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6B8FC" w14:textId="77777777" w:rsidR="00B87976" w:rsidRDefault="00B87976" w:rsidP="00B87976"/>
    <w:p w14:paraId="3C435A56" w14:textId="77777777" w:rsidR="00B87976" w:rsidRDefault="00B87976" w:rsidP="00B87976">
      <w:pPr>
        <w:tabs>
          <w:tab w:val="left" w:pos="-1440"/>
          <w:tab w:val="left" w:pos="-720"/>
          <w:tab w:val="left" w:pos="0"/>
          <w:tab w:val="left" w:pos="720"/>
          <w:tab w:val="left" w:pos="1152"/>
        </w:tabs>
        <w:spacing w:line="240" w:lineRule="atLeast"/>
        <w:rPr>
          <w:b/>
          <w:spacing w:val="-3"/>
          <w:sz w:val="30"/>
        </w:rPr>
      </w:pPr>
      <w:r>
        <w:rPr>
          <w:b/>
          <w:spacing w:val="-3"/>
          <w:sz w:val="30"/>
        </w:rPr>
        <w:t>TROLLSKOGEN BARNEHAGE SA</w:t>
      </w:r>
    </w:p>
    <w:p w14:paraId="7EED7752" w14:textId="02343384" w:rsidR="00B87976" w:rsidRPr="0042276E" w:rsidRDefault="00B87976" w:rsidP="00B87976">
      <w:pPr>
        <w:tabs>
          <w:tab w:val="left" w:pos="-1440"/>
          <w:tab w:val="left" w:pos="-720"/>
          <w:tab w:val="left" w:pos="0"/>
          <w:tab w:val="left" w:pos="720"/>
          <w:tab w:val="left" w:pos="1152"/>
        </w:tabs>
        <w:spacing w:line="240" w:lineRule="atLeast"/>
        <w:rPr>
          <w:spacing w:val="-3"/>
        </w:rPr>
      </w:pPr>
      <w:r w:rsidRPr="0042276E">
        <w:rPr>
          <w:spacing w:val="-3"/>
        </w:rPr>
        <w:t>Ved</w:t>
      </w:r>
      <w:r>
        <w:rPr>
          <w:spacing w:val="-3"/>
        </w:rPr>
        <w:t>tatt av eierstyret</w:t>
      </w:r>
      <w:r w:rsidRPr="00EF1961">
        <w:rPr>
          <w:color w:val="FF0000"/>
          <w:spacing w:val="-3"/>
        </w:rPr>
        <w:t xml:space="preserve"> </w:t>
      </w:r>
      <w:r w:rsidR="00211E7B">
        <w:rPr>
          <w:spacing w:val="-3"/>
        </w:rPr>
        <w:t>27. mars 2025</w:t>
      </w:r>
    </w:p>
    <w:p w14:paraId="77077C12" w14:textId="77777777" w:rsidR="00B87976" w:rsidRDefault="00B87976" w:rsidP="00B87976">
      <w:pPr>
        <w:tabs>
          <w:tab w:val="left" w:pos="-1440"/>
          <w:tab w:val="left" w:pos="-720"/>
          <w:tab w:val="left" w:pos="0"/>
          <w:tab w:val="left" w:pos="720"/>
          <w:tab w:val="left" w:pos="1152"/>
        </w:tabs>
        <w:spacing w:line="240" w:lineRule="atLeast"/>
        <w:rPr>
          <w:spacing w:val="-3"/>
        </w:rPr>
      </w:pPr>
    </w:p>
    <w:p w14:paraId="752FC555" w14:textId="77777777" w:rsidR="00B87976" w:rsidRDefault="00B87976" w:rsidP="00B87976">
      <w:pPr>
        <w:pStyle w:val="Overskrift1"/>
      </w:pPr>
      <w:r>
        <w:t>BARNEHAGEN EIES OG DRIVES AV</w:t>
      </w:r>
    </w:p>
    <w:p w14:paraId="44B24564" w14:textId="77777777" w:rsidR="00B87976" w:rsidRDefault="00B87976" w:rsidP="00B87976">
      <w:r>
        <w:t>Trollskogen barnehage SA</w:t>
      </w:r>
    </w:p>
    <w:p w14:paraId="061CDC62" w14:textId="77777777" w:rsidR="00B87976" w:rsidRDefault="00B87976" w:rsidP="00B87976">
      <w:r>
        <w:t>Trollskogen barnehage SA er et samvirkeforetak.</w:t>
      </w:r>
    </w:p>
    <w:p w14:paraId="1C3F40EB" w14:textId="77777777" w:rsidR="00B87976" w:rsidRDefault="00B87976" w:rsidP="00B87976">
      <w:pPr>
        <w:pStyle w:val="Overskrift1"/>
      </w:pPr>
      <w:r>
        <w:t>FORMÅL</w:t>
      </w:r>
    </w:p>
    <w:p w14:paraId="41AA3C61" w14:textId="77777777" w:rsidR="00B87976" w:rsidRDefault="00B87976" w:rsidP="00B87976">
      <w:r>
        <w:t>Lagets formål er på best mulig måte å etablere og drive barnehage i Vestre Toten kommune for samvirkets barn.</w:t>
      </w:r>
    </w:p>
    <w:p w14:paraId="3ADB3A3E" w14:textId="77777777" w:rsidR="00B87976" w:rsidRDefault="00B87976" w:rsidP="00B87976"/>
    <w:p w14:paraId="075630AC" w14:textId="77777777" w:rsidR="00B87976" w:rsidRDefault="00B87976" w:rsidP="00B87976">
      <w:pPr>
        <w:rPr>
          <w:rStyle w:val="Merknadsreferanse1"/>
          <w:sz w:val="16"/>
          <w:szCs w:val="16"/>
        </w:rPr>
      </w:pPr>
      <w:r>
        <w:rPr>
          <w:color w:val="000000"/>
        </w:rPr>
        <w:t xml:space="preserve">Barnehagen skal i samarbeid og forståelse med hjemmet ivareta barnas behov for omsorg og lek, og fremme læring og danning som grunnlag for allsidig utvikling. </w:t>
      </w:r>
      <w:r>
        <w:t xml:space="preserve">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 </w:t>
      </w:r>
      <w:r>
        <w:rPr>
          <w:rStyle w:val="Merknadsreferanse1"/>
          <w:sz w:val="16"/>
          <w:szCs w:val="16"/>
        </w:rPr>
        <w:t> </w:t>
      </w:r>
    </w:p>
    <w:p w14:paraId="1095E94A" w14:textId="77777777" w:rsidR="00B87976" w:rsidRDefault="00B87976" w:rsidP="00B87976">
      <w:pPr>
        <w:rPr>
          <w:color w:val="000000"/>
        </w:rPr>
      </w:pPr>
      <w:r>
        <w:rPr>
          <w:color w:val="000000"/>
        </w:rPr>
        <w:t>Barna skal få utfolde skaperglede, undring og utforskertrang. De skal lære å ta vare på seg selv, hverandre og naturen. Barna skal utvikle grunnleggende kunnskaper og ferdigheter. De skal ha rett til medvirkning tilpasset alder og forutsetninger.</w:t>
      </w:r>
    </w:p>
    <w:p w14:paraId="62237534" w14:textId="77777777" w:rsidR="00B87976" w:rsidRDefault="00B87976" w:rsidP="00B87976">
      <w:pPr>
        <w:rPr>
          <w:color w:val="000000"/>
        </w:rPr>
      </w:pPr>
      <w:r>
        <w:rPr>
          <w:color w:val="000000"/>
        </w:rPr>
        <w:t xml:space="preserve">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 </w:t>
      </w:r>
    </w:p>
    <w:p w14:paraId="05542403" w14:textId="77777777" w:rsidR="00B87976" w:rsidRDefault="00B87976" w:rsidP="00B87976"/>
    <w:p w14:paraId="07F62B95" w14:textId="77777777" w:rsidR="00B87976" w:rsidRDefault="00B87976" w:rsidP="00B87976">
      <w:r>
        <w:t>Barnehagen skal drives i samsvar med de til enhver tid gjeldende lover, forskrifter, vedtekter, fastsatt budsjett og årsplan for barnehagens pedagogiske virksomhet.  </w:t>
      </w:r>
    </w:p>
    <w:p w14:paraId="09F2B837" w14:textId="77777777" w:rsidR="00B87976" w:rsidRDefault="00B87976" w:rsidP="00B87976">
      <w:pPr>
        <w:rPr>
          <w:spacing w:val="-3"/>
        </w:rPr>
      </w:pPr>
    </w:p>
    <w:p w14:paraId="3F91DB97" w14:textId="77777777" w:rsidR="00B87976" w:rsidRDefault="00B87976" w:rsidP="00B87976">
      <w:pPr>
        <w:rPr>
          <w:spacing w:val="-3"/>
        </w:rPr>
      </w:pPr>
      <w:r>
        <w:rPr>
          <w:spacing w:val="-3"/>
        </w:rPr>
        <w:t>Barnehagen drives med et ideelt, ikke økonomisk formål.</w:t>
      </w:r>
    </w:p>
    <w:p w14:paraId="59A1FFE1" w14:textId="77777777" w:rsidR="00B87976" w:rsidRDefault="00B87976" w:rsidP="00B87976">
      <w:pPr>
        <w:pStyle w:val="Overskrift1"/>
      </w:pPr>
      <w:r>
        <w:t>BARNEHAGENS ORGANER:</w:t>
      </w:r>
    </w:p>
    <w:p w14:paraId="36E23447" w14:textId="77777777" w:rsidR="00B87976" w:rsidRDefault="00B87976" w:rsidP="00B87976">
      <w:pPr>
        <w:pStyle w:val="Overskrift2"/>
        <w:tabs>
          <w:tab w:val="clear" w:pos="567"/>
          <w:tab w:val="num" w:pos="576"/>
        </w:tabs>
      </w:pPr>
      <w:r>
        <w:t>Eierstyret</w:t>
      </w:r>
    </w:p>
    <w:p w14:paraId="1EFC63F5" w14:textId="77777777" w:rsidR="00B87976" w:rsidRDefault="00B87976" w:rsidP="00B87976">
      <w:r>
        <w:t xml:space="preserve">Eierstyret er økonomisk ansvarlig for samvirket og skal være et kontrollorgan for samvirket/barnehagen. Videre fungerer eierstyret som barnehagens øverste organ mellom generalforsamlingene. Det er ikke ønskelig at ansattes familiemedlemmer er valgt inn i eierstyret. Medlemmene i eierstyret velges inn for 2 år om gangen. </w:t>
      </w:r>
    </w:p>
    <w:p w14:paraId="53937183" w14:textId="77777777" w:rsidR="00B87976" w:rsidRDefault="00B87976" w:rsidP="00B87976">
      <w:pPr>
        <w:pStyle w:val="Overskrift2"/>
        <w:tabs>
          <w:tab w:val="clear" w:pos="567"/>
          <w:tab w:val="num" w:pos="576"/>
        </w:tabs>
      </w:pPr>
      <w:r>
        <w:t xml:space="preserve">Årsmøtet (Generalforsamlingen) </w:t>
      </w:r>
    </w:p>
    <w:p w14:paraId="5A76A1AE" w14:textId="77777777" w:rsidR="00B87976" w:rsidRDefault="00B87976" w:rsidP="00B87976">
      <w:r>
        <w:t>Årsmøtet (generalforsamlingen) er samvirkets øverste myndighet.</w:t>
      </w:r>
    </w:p>
    <w:p w14:paraId="14256A0E" w14:textId="77777777" w:rsidR="00B87976" w:rsidRDefault="00B87976" w:rsidP="00B87976">
      <w:r>
        <w:t>Det er fastsatt egne vedtekter for samvirket.</w:t>
      </w:r>
    </w:p>
    <w:p w14:paraId="7A624664" w14:textId="77777777" w:rsidR="00B87976" w:rsidRDefault="00B87976" w:rsidP="00B87976">
      <w:pPr>
        <w:pStyle w:val="Overskrift2"/>
        <w:tabs>
          <w:tab w:val="clear" w:pos="567"/>
          <w:tab w:val="num" w:pos="576"/>
        </w:tabs>
      </w:pPr>
      <w:r>
        <w:t>Samarbeidsutvalget</w:t>
      </w:r>
    </w:p>
    <w:p w14:paraId="27336A15" w14:textId="77777777" w:rsidR="00B87976" w:rsidRDefault="00B87976" w:rsidP="00B87976">
      <w:pPr>
        <w:pStyle w:val="Listeavsnitt1"/>
        <w:numPr>
          <w:ilvl w:val="0"/>
          <w:numId w:val="2"/>
        </w:numPr>
      </w:pPr>
      <w:r>
        <w:t>Samarbeidsutvalget skal være et rådgivende, kontaktskapende og samordnende organ.</w:t>
      </w:r>
    </w:p>
    <w:p w14:paraId="7A7975ED" w14:textId="77777777" w:rsidR="00B87976" w:rsidRDefault="00B87976" w:rsidP="00B87976">
      <w:pPr>
        <w:pStyle w:val="Listeavsnitt1"/>
        <w:numPr>
          <w:ilvl w:val="0"/>
          <w:numId w:val="2"/>
        </w:numPr>
      </w:pPr>
      <w:r>
        <w:t xml:space="preserve">Samarbeidsutvalget skal bestå av 6 medlemmer. </w:t>
      </w:r>
    </w:p>
    <w:p w14:paraId="20ADFE2F" w14:textId="3E5B6A5E" w:rsidR="00B87976" w:rsidRDefault="00B87976" w:rsidP="00B87976">
      <w:pPr>
        <w:pStyle w:val="Listeavsnitt1"/>
        <w:numPr>
          <w:ilvl w:val="0"/>
          <w:numId w:val="2"/>
        </w:numPr>
      </w:pPr>
      <w:r>
        <w:t xml:space="preserve">Foreldrerådet, de ansatte og eierstyret velger </w:t>
      </w:r>
      <w:r w:rsidR="00F070E5">
        <w:t>hver 2 representant</w:t>
      </w:r>
      <w:r>
        <w:t xml:space="preserve"> til samarbeidsutvalget. Samarbeidsutvalget konstituerer seg selv.</w:t>
      </w:r>
    </w:p>
    <w:p w14:paraId="4DFD18EE" w14:textId="77777777" w:rsidR="00B87976" w:rsidRDefault="00B87976" w:rsidP="00B87976">
      <w:pPr>
        <w:pStyle w:val="Listeavsnitt1"/>
        <w:numPr>
          <w:ilvl w:val="0"/>
          <w:numId w:val="2"/>
        </w:numPr>
      </w:pPr>
      <w:r>
        <w:t>Daglig leder har møte-, tale- og forslagsrett i samarbeidsutvalget. Daglig leder har ikke stemmerett med mindre vedkommende er valgt medlem.</w:t>
      </w:r>
    </w:p>
    <w:p w14:paraId="01B243B9" w14:textId="77777777" w:rsidR="00B87976" w:rsidRDefault="00B87976" w:rsidP="00B87976">
      <w:pPr>
        <w:pStyle w:val="Listeavsnitt1"/>
        <w:numPr>
          <w:ilvl w:val="0"/>
          <w:numId w:val="2"/>
        </w:numPr>
      </w:pPr>
      <w:r>
        <w:t>Representanter for foreldreråd og ansatte velges for 1 år om gangen. Eierstyret fastsetter selv funksjonstiden for eierstyrerepresentantene.</w:t>
      </w:r>
    </w:p>
    <w:p w14:paraId="2EDCBAD8" w14:textId="77777777" w:rsidR="00B87976" w:rsidRDefault="00B87976" w:rsidP="00B87976">
      <w:pPr>
        <w:pStyle w:val="Listeavsnitt1"/>
        <w:numPr>
          <w:ilvl w:val="0"/>
          <w:numId w:val="2"/>
        </w:numPr>
      </w:pPr>
      <w:r>
        <w:lastRenderedPageBreak/>
        <w:t>Samarbeidsutvalget holder møter når det anses nødvendig av utvalgets leder, eller av et medlem i samarbeidsutvalget, eller av eierstyret.</w:t>
      </w:r>
    </w:p>
    <w:p w14:paraId="64F8B182" w14:textId="77777777" w:rsidR="00B87976" w:rsidRDefault="00B87976" w:rsidP="00B87976">
      <w:pPr>
        <w:pStyle w:val="Listeavsnitt1"/>
        <w:numPr>
          <w:ilvl w:val="0"/>
          <w:numId w:val="2"/>
        </w:numPr>
      </w:pPr>
      <w:r>
        <w:t>Styreleder foretar innkallingen til samarbeidsutvalgsmøtet. Møtet skal holdes innen 14 dager etter at styreleder har mottatt anmodning om å holde møte.</w:t>
      </w:r>
    </w:p>
    <w:p w14:paraId="33BEAC2F" w14:textId="77777777" w:rsidR="00B87976" w:rsidRDefault="00B87976" w:rsidP="00B87976">
      <w:pPr>
        <w:pStyle w:val="Listeavsnitt1"/>
        <w:numPr>
          <w:ilvl w:val="0"/>
          <w:numId w:val="2"/>
        </w:numPr>
      </w:pPr>
      <w:r>
        <w:t>Ved stemmelikhet på samarbeidsutvalgsmøtet avgjør styreleders stemme.</w:t>
      </w:r>
    </w:p>
    <w:p w14:paraId="34E04664" w14:textId="77777777" w:rsidR="00B87976" w:rsidRDefault="00B87976" w:rsidP="00B87976">
      <w:pPr>
        <w:pStyle w:val="Listeavsnitt1"/>
        <w:numPr>
          <w:ilvl w:val="0"/>
          <w:numId w:val="2"/>
        </w:numPr>
      </w:pPr>
      <w:r>
        <w:t xml:space="preserve">Samarbeidsutvalget skal behandle bl.a. årsplanen for den pedagogiske virksomheten og skal bli forelagt og har rett til å uttale seg i saker som er av viktighet for barnehagens innhold, virksomhet og forholdet til foreldrene. Slike saker er bl.a. budsjett, driftsendringer, utnyttelse av ute- og </w:t>
      </w:r>
      <w:proofErr w:type="spellStart"/>
      <w:r>
        <w:t>innearealer</w:t>
      </w:r>
      <w:proofErr w:type="spellEnd"/>
      <w:r>
        <w:t xml:space="preserve"> m.m.</w:t>
      </w:r>
    </w:p>
    <w:p w14:paraId="1AF93077" w14:textId="77777777" w:rsidR="00B87976" w:rsidRDefault="00B87976" w:rsidP="00B87976">
      <w:pPr>
        <w:pStyle w:val="Overskrift2"/>
        <w:tabs>
          <w:tab w:val="clear" w:pos="567"/>
          <w:tab w:val="num" w:pos="576"/>
        </w:tabs>
      </w:pPr>
      <w:r>
        <w:t>Foreldreråd</w:t>
      </w:r>
    </w:p>
    <w:p w14:paraId="64C4F94E" w14:textId="77777777" w:rsidR="00B87976" w:rsidRDefault="00B87976" w:rsidP="00B87976">
      <w:pPr>
        <w:pStyle w:val="Listeavsnitt1"/>
        <w:numPr>
          <w:ilvl w:val="0"/>
          <w:numId w:val="3"/>
        </w:numPr>
      </w:pPr>
      <w:r>
        <w:t>Foreldrerådet består av foreldre/foresatte til alle barna i barnehagen. Foreldrerådet skal fremme samarbeidet mellom hjemmet og barnehagen.</w:t>
      </w:r>
    </w:p>
    <w:p w14:paraId="739D0863" w14:textId="77777777" w:rsidR="00B87976" w:rsidRDefault="00B87976" w:rsidP="00B87976">
      <w:pPr>
        <w:pStyle w:val="Listeavsnitt1"/>
        <w:numPr>
          <w:ilvl w:val="0"/>
          <w:numId w:val="3"/>
        </w:numPr>
      </w:pPr>
      <w:r>
        <w:t>Foreldrerådet kan be om å få seg forelagt saker av viktighet for foreldrenes forhold til barnehagen. Foreldrerådet har rett til å uttale seg i slike saker før avgjørelser blir tatt.</w:t>
      </w:r>
    </w:p>
    <w:p w14:paraId="6A57C31C" w14:textId="77777777" w:rsidR="00B87976" w:rsidRDefault="00B87976" w:rsidP="00B87976">
      <w:pPr>
        <w:pStyle w:val="Listeavsnitt1"/>
        <w:numPr>
          <w:ilvl w:val="0"/>
          <w:numId w:val="3"/>
        </w:numPr>
      </w:pPr>
      <w:r>
        <w:t>Samarbeidsutvalgets foreldrerepresentanter innkaller til og leder møter i foreldrerådet. Innkalling til foreldrerådsmøter skjer med 14 dagers varsel, saksliste skal framlegges ved innkallingen. Barnehagens daglige leder er ansvarlig for utsending av innkalling til foreldrerådsmøter.</w:t>
      </w:r>
    </w:p>
    <w:p w14:paraId="43E500D5" w14:textId="2966857D" w:rsidR="00B87976" w:rsidRDefault="00B87976" w:rsidP="00B87976">
      <w:pPr>
        <w:pStyle w:val="Listeavsnitt1"/>
        <w:numPr>
          <w:ilvl w:val="0"/>
          <w:numId w:val="3"/>
        </w:numPr>
      </w:pPr>
      <w:r>
        <w:t>Ved avstemming i foreldrerådet gis én stemme for hvert barn, og vanlig flertallsvedtak gjelder.</w:t>
      </w:r>
    </w:p>
    <w:p w14:paraId="5D1BC6DA" w14:textId="0DA88D1D" w:rsidR="00292347" w:rsidRDefault="00292347" w:rsidP="00292347">
      <w:pPr>
        <w:pStyle w:val="Listeavsnitt1"/>
      </w:pPr>
    </w:p>
    <w:p w14:paraId="163A44F0" w14:textId="1CEF6139" w:rsidR="00292347" w:rsidRPr="00F070E5" w:rsidRDefault="006B6336" w:rsidP="00292347">
      <w:pPr>
        <w:pStyle w:val="Listeavsnitt1"/>
      </w:pPr>
      <w:r w:rsidRPr="00F070E5">
        <w:t xml:space="preserve">Medlemmer som blir valgt inn utvalg/verv starter </w:t>
      </w:r>
      <w:r w:rsidR="00A734D7" w:rsidRPr="00F070E5">
        <w:t xml:space="preserve">1. august inneværende år, dersom ikke annet blir avtalt. </w:t>
      </w:r>
    </w:p>
    <w:p w14:paraId="267194BC" w14:textId="77777777" w:rsidR="00A734D7" w:rsidRPr="00F070E5" w:rsidRDefault="00A734D7" w:rsidP="00292347">
      <w:pPr>
        <w:pStyle w:val="Listeavsnitt1"/>
      </w:pPr>
    </w:p>
    <w:p w14:paraId="435DC84A" w14:textId="77777777" w:rsidR="00B87976" w:rsidRDefault="00B87976" w:rsidP="00B87976">
      <w:pPr>
        <w:pStyle w:val="Overskrift2"/>
        <w:tabs>
          <w:tab w:val="clear" w:pos="567"/>
          <w:tab w:val="num" w:pos="576"/>
        </w:tabs>
      </w:pPr>
      <w:r>
        <w:t>Ansvar og tilsyn</w:t>
      </w:r>
    </w:p>
    <w:p w14:paraId="7FD9A1B6" w14:textId="029845DC" w:rsidR="00B87976" w:rsidRDefault="00B87976" w:rsidP="00B87976">
      <w:r>
        <w:t>Kommunen fører tilsyn med barnehager etter barnehageloven. Tilsynsmyndigheten er av kommunestyret delegert til barnehagesjefen. Vedtak om pålegg av alvorlig karakter behandles i Utvalg for velferd og opplæring. Vedtak om retting og stenging kan påklages til fylkesmannen. (</w:t>
      </w:r>
      <w:proofErr w:type="spellStart"/>
      <w:r>
        <w:t>Jmf</w:t>
      </w:r>
      <w:proofErr w:type="spellEnd"/>
      <w:r>
        <w:t xml:space="preserve"> Lov om barnehager §</w:t>
      </w:r>
      <w:r w:rsidR="00194650">
        <w:t>53-56</w:t>
      </w:r>
      <w:r>
        <w:t>)</w:t>
      </w:r>
    </w:p>
    <w:p w14:paraId="01D98630" w14:textId="77777777" w:rsidR="00A37BA3" w:rsidRDefault="00A37BA3" w:rsidP="00B87976"/>
    <w:p w14:paraId="5B1DB35C" w14:textId="77777777" w:rsidR="00B87976" w:rsidRPr="0042276E" w:rsidRDefault="00B87976" w:rsidP="00B87976">
      <w:pPr>
        <w:pStyle w:val="Overskrift1"/>
      </w:pPr>
      <w:r w:rsidRPr="0042276E">
        <w:t>OPPTAK - OPPSIGELSE</w:t>
      </w:r>
    </w:p>
    <w:p w14:paraId="1D76AE29" w14:textId="77777777" w:rsidR="00B87976" w:rsidRPr="0042276E" w:rsidRDefault="00B87976" w:rsidP="00B87976">
      <w:pPr>
        <w:pStyle w:val="Overskrift2"/>
        <w:tabs>
          <w:tab w:val="clear" w:pos="567"/>
          <w:tab w:val="num" w:pos="576"/>
        </w:tabs>
      </w:pPr>
      <w:r w:rsidRPr="0042276E">
        <w:t>Opptak</w:t>
      </w:r>
    </w:p>
    <w:p w14:paraId="6D041749" w14:textId="64D3AE59" w:rsidR="00B87976" w:rsidRDefault="00B87976" w:rsidP="00B87976">
      <w:r w:rsidRPr="0042276E">
        <w:t xml:space="preserve">Søknadsfristen for hovedopptaket er 1. mars. Søknad sendes inn elektronisk til kommunen. Søknadsskjema finnes på kommunens hjemmeside. Alle godkjente barnehager i kommunen skal samarbeide om opptak av barn. </w:t>
      </w:r>
    </w:p>
    <w:p w14:paraId="7F77E8ED" w14:textId="00EFD7B5" w:rsidR="00F23D76" w:rsidRDefault="00F23D76" w:rsidP="00F23D76">
      <w:pPr>
        <w:ind w:left="0"/>
      </w:pPr>
    </w:p>
    <w:p w14:paraId="417B22AE" w14:textId="77777777" w:rsidR="00F23D76" w:rsidRPr="00F23D76" w:rsidRDefault="00F23D76" w:rsidP="00F23D76">
      <w:pPr>
        <w:keepNext/>
        <w:keepLines/>
        <w:numPr>
          <w:ilvl w:val="1"/>
          <w:numId w:val="5"/>
        </w:numPr>
        <w:spacing w:before="120"/>
        <w:outlineLvl w:val="1"/>
        <w:rPr>
          <w:b/>
          <w:bCs/>
          <w:kern w:val="2"/>
          <w:szCs w:val="26"/>
        </w:rPr>
      </w:pPr>
      <w:r w:rsidRPr="00F23D76">
        <w:rPr>
          <w:b/>
          <w:bCs/>
          <w:kern w:val="2"/>
          <w:szCs w:val="26"/>
        </w:rPr>
        <w:t>Prioritering ved opptak</w:t>
      </w:r>
    </w:p>
    <w:p w14:paraId="2BEE49C0" w14:textId="77777777" w:rsidR="00F23D76" w:rsidRPr="00F23D76" w:rsidRDefault="00F23D76" w:rsidP="00F23D76">
      <w:pPr>
        <w:rPr>
          <w:color w:val="FF0000"/>
          <w:kern w:val="2"/>
        </w:rPr>
      </w:pPr>
      <w:r w:rsidRPr="00F23D76">
        <w:rPr>
          <w:color w:val="FF0000"/>
          <w:kern w:val="2"/>
        </w:rPr>
        <w:t>Barnehageopptaket er samordnet med Vestre Toten kommune. Barn som tildeles plass skal som hovedregel være bosatt i Vestre Toten kommune ved oppstartsdato. Dersom barnehagen ikke kan tilby plass til alle som søker, skal opptak skje etter følgende prioriteringer:</w:t>
      </w:r>
    </w:p>
    <w:p w14:paraId="6F900ABC" w14:textId="77777777" w:rsidR="00F23D76" w:rsidRPr="00F23D76" w:rsidRDefault="00F23D76" w:rsidP="00F23D76">
      <w:pPr>
        <w:rPr>
          <w:kern w:val="2"/>
        </w:rPr>
      </w:pPr>
    </w:p>
    <w:p w14:paraId="03F8D326" w14:textId="77777777" w:rsidR="00F23D76" w:rsidRPr="00F23D76" w:rsidRDefault="00F23D76" w:rsidP="00F23D76">
      <w:pPr>
        <w:numPr>
          <w:ilvl w:val="0"/>
          <w:numId w:val="6"/>
        </w:numPr>
        <w:rPr>
          <w:kern w:val="2"/>
        </w:rPr>
      </w:pPr>
      <w:r w:rsidRPr="00F23D76">
        <w:rPr>
          <w:kern w:val="2"/>
        </w:rPr>
        <w:t xml:space="preserve">Barn med nedsatt funksjonsevne i henhold til lov om barnehager §18, og barn som det er fattet vedtak om etter lov om barnevernstjenester §§5-1 første ledd bokstav a-d, §3-1 og §3-4 første ledd bokstav b.  </w:t>
      </w:r>
    </w:p>
    <w:p w14:paraId="7BC90E3A" w14:textId="77777777" w:rsidR="00F23D76" w:rsidRPr="00F23D76" w:rsidRDefault="00F23D76" w:rsidP="00F23D76">
      <w:pPr>
        <w:numPr>
          <w:ilvl w:val="0"/>
          <w:numId w:val="6"/>
        </w:numPr>
        <w:rPr>
          <w:kern w:val="2"/>
        </w:rPr>
      </w:pPr>
      <w:r w:rsidRPr="00F23D76">
        <w:rPr>
          <w:kern w:val="2"/>
        </w:rPr>
        <w:t>Barn som har fått innvilget utsatt skolestart.</w:t>
      </w:r>
    </w:p>
    <w:p w14:paraId="6B33B477" w14:textId="77777777" w:rsidR="00F23D76" w:rsidRPr="00F23D76" w:rsidRDefault="00F23D76" w:rsidP="00F23D76">
      <w:pPr>
        <w:numPr>
          <w:ilvl w:val="0"/>
          <w:numId w:val="6"/>
        </w:numPr>
        <w:rPr>
          <w:kern w:val="2"/>
        </w:rPr>
      </w:pPr>
      <w:r w:rsidRPr="00F23D76">
        <w:rPr>
          <w:kern w:val="2"/>
        </w:rPr>
        <w:t>Barn som allerede har plass i barnehagen og som ønsker å øke plassen.</w:t>
      </w:r>
    </w:p>
    <w:p w14:paraId="399F1A90" w14:textId="77777777" w:rsidR="00F23D76" w:rsidRPr="00F23D76" w:rsidRDefault="00F23D76" w:rsidP="00F23D76">
      <w:pPr>
        <w:numPr>
          <w:ilvl w:val="0"/>
          <w:numId w:val="6"/>
        </w:numPr>
        <w:rPr>
          <w:kern w:val="2"/>
        </w:rPr>
      </w:pPr>
      <w:r w:rsidRPr="00F23D76">
        <w:rPr>
          <w:kern w:val="2"/>
        </w:rPr>
        <w:t xml:space="preserve">Søsken av barn som allerede har plass i barnehagen. </w:t>
      </w:r>
    </w:p>
    <w:p w14:paraId="27CADE5B" w14:textId="77777777" w:rsidR="00F23D76" w:rsidRPr="00F23D76" w:rsidRDefault="00F23D76" w:rsidP="00F23D76">
      <w:pPr>
        <w:numPr>
          <w:ilvl w:val="0"/>
          <w:numId w:val="6"/>
        </w:numPr>
        <w:rPr>
          <w:kern w:val="2"/>
        </w:rPr>
      </w:pPr>
      <w:r w:rsidRPr="00F23D76">
        <w:rPr>
          <w:kern w:val="2"/>
        </w:rPr>
        <w:t xml:space="preserve">Andre med andel. </w:t>
      </w:r>
      <w:r w:rsidRPr="00F23D76">
        <w:rPr>
          <w:kern w:val="2"/>
        </w:rPr>
        <w:tab/>
      </w:r>
    </w:p>
    <w:p w14:paraId="2CC10CF2" w14:textId="77777777" w:rsidR="00F23D76" w:rsidRPr="00F23D76" w:rsidRDefault="00F23D76" w:rsidP="00F23D76">
      <w:pPr>
        <w:numPr>
          <w:ilvl w:val="0"/>
          <w:numId w:val="6"/>
        </w:numPr>
        <w:rPr>
          <w:kern w:val="2"/>
        </w:rPr>
      </w:pPr>
      <w:r w:rsidRPr="00F23D76">
        <w:rPr>
          <w:kern w:val="2"/>
        </w:rPr>
        <w:t>Barn av personalet kan gis prioritet dersom tilbud om barnehageplass fordres for å sikre rekruttering av kvalifisert personale.</w:t>
      </w:r>
    </w:p>
    <w:p w14:paraId="051A691F" w14:textId="1F607FEA" w:rsidR="00F23D76" w:rsidRPr="00F23D76" w:rsidRDefault="00F23D76" w:rsidP="00F23D76">
      <w:pPr>
        <w:numPr>
          <w:ilvl w:val="0"/>
          <w:numId w:val="6"/>
        </w:numPr>
        <w:rPr>
          <w:color w:val="FF0000"/>
          <w:kern w:val="2"/>
        </w:rPr>
      </w:pPr>
      <w:r w:rsidRPr="00F23D76">
        <w:rPr>
          <w:color w:val="FF0000"/>
          <w:kern w:val="2"/>
        </w:rPr>
        <w:lastRenderedPageBreak/>
        <w:t>Barn som har barnehagen på første</w:t>
      </w:r>
      <w:r w:rsidR="00211E7B">
        <w:rPr>
          <w:color w:val="FF0000"/>
          <w:kern w:val="2"/>
        </w:rPr>
        <w:t>, deretter</w:t>
      </w:r>
      <w:r w:rsidRPr="00F23D76">
        <w:rPr>
          <w:color w:val="FF0000"/>
          <w:kern w:val="2"/>
        </w:rPr>
        <w:t xml:space="preserve"> andre valg. </w:t>
      </w:r>
    </w:p>
    <w:p w14:paraId="613F8F7E" w14:textId="77777777" w:rsidR="00F23D76" w:rsidRPr="00F23D76" w:rsidRDefault="00F23D76" w:rsidP="00F23D76">
      <w:pPr>
        <w:numPr>
          <w:ilvl w:val="0"/>
          <w:numId w:val="6"/>
        </w:numPr>
        <w:rPr>
          <w:color w:val="FF0000"/>
          <w:kern w:val="2"/>
        </w:rPr>
      </w:pPr>
      <w:r w:rsidRPr="00F23D76">
        <w:rPr>
          <w:color w:val="FF0000"/>
          <w:kern w:val="2"/>
        </w:rPr>
        <w:t xml:space="preserve">Barnas alder og barnehagens gruppesammensetning skal vektlegges for å få jevn fordeling på aldersgruppene. </w:t>
      </w:r>
    </w:p>
    <w:p w14:paraId="5E70CEAE" w14:textId="77777777" w:rsidR="00F23D76" w:rsidRPr="00F23D76" w:rsidRDefault="00F23D76" w:rsidP="00F23D76">
      <w:pPr>
        <w:numPr>
          <w:ilvl w:val="0"/>
          <w:numId w:val="6"/>
        </w:numPr>
        <w:rPr>
          <w:color w:val="FF0000"/>
          <w:kern w:val="2"/>
        </w:rPr>
      </w:pPr>
      <w:r w:rsidRPr="00F23D76">
        <w:rPr>
          <w:color w:val="FF0000"/>
          <w:kern w:val="2"/>
        </w:rPr>
        <w:t xml:space="preserve">Der flere barn står likt i forhold til kriterier, skal de eldste prioriteres først innenfor grupper 0-3 og 3-6. Dersom andelshavere står likt, vil ansienniteten på andelen telle. </w:t>
      </w:r>
    </w:p>
    <w:p w14:paraId="28B5D75B" w14:textId="77777777" w:rsidR="00F23D76" w:rsidRPr="00F23D76" w:rsidRDefault="00F23D76" w:rsidP="00F23D76">
      <w:pPr>
        <w:numPr>
          <w:ilvl w:val="0"/>
          <w:numId w:val="6"/>
        </w:numPr>
        <w:rPr>
          <w:rFonts w:cstheme="majorHAnsi"/>
          <w:color w:val="FF0000"/>
          <w:kern w:val="2"/>
        </w:rPr>
      </w:pPr>
      <w:r w:rsidRPr="00F23D76">
        <w:rPr>
          <w:rFonts w:cstheme="majorHAnsi"/>
          <w:color w:val="FF0000"/>
          <w:kern w:val="2"/>
          <w:shd w:val="clear" w:color="auto" w:fill="FFFFFF"/>
        </w:rPr>
        <w:t>Barn som fyller ett år senest innen utgangen av august det året det søkes om barnehageplass, har etter søknad rett til å få plass i barnehage fra august. Barn som fyller ett år i september, oktober eller november det året det søkes om barnehageplass, har etter søknad rett til å få plass i barnehage innen utgangen av den måneden barnet fyller ett år, jfr. barnehageloven § 16.</w:t>
      </w:r>
    </w:p>
    <w:p w14:paraId="63139858" w14:textId="77777777" w:rsidR="00F23D76" w:rsidRPr="00F23D76" w:rsidRDefault="00F23D76" w:rsidP="00F23D76">
      <w:pPr>
        <w:numPr>
          <w:ilvl w:val="0"/>
          <w:numId w:val="6"/>
        </w:numPr>
        <w:rPr>
          <w:kern w:val="2"/>
        </w:rPr>
      </w:pPr>
      <w:r w:rsidRPr="00F23D76">
        <w:rPr>
          <w:kern w:val="2"/>
        </w:rPr>
        <w:t>Barn som for øvrig står på barnehagens venteliste.</w:t>
      </w:r>
    </w:p>
    <w:p w14:paraId="01C86374" w14:textId="77777777" w:rsidR="00F23D76" w:rsidRPr="00F23D76" w:rsidRDefault="00F23D76" w:rsidP="00F23D76">
      <w:pPr>
        <w:rPr>
          <w:kern w:val="2"/>
        </w:rPr>
      </w:pPr>
    </w:p>
    <w:p w14:paraId="7F9C19CD" w14:textId="77777777" w:rsidR="00F23D76" w:rsidRPr="00F23D76" w:rsidRDefault="00F23D76" w:rsidP="00F23D76">
      <w:pPr>
        <w:rPr>
          <w:kern w:val="2"/>
        </w:rPr>
      </w:pPr>
      <w:r w:rsidRPr="00F23D76">
        <w:rPr>
          <w:kern w:val="2"/>
        </w:rPr>
        <w:t xml:space="preserve">Søknad sendes gjennom elektronisk søkeportal som er tilgjengelig på Vestre Toten kommune sine hjemmesider. Ufødte barn kan ikke påføres ventelisten. </w:t>
      </w:r>
    </w:p>
    <w:p w14:paraId="2296C450" w14:textId="77777777" w:rsidR="00F23D76" w:rsidRPr="00F23D76" w:rsidRDefault="00F23D76" w:rsidP="00F23D76">
      <w:pPr>
        <w:rPr>
          <w:kern w:val="2"/>
        </w:rPr>
      </w:pPr>
    </w:p>
    <w:p w14:paraId="0C32F880" w14:textId="77777777" w:rsidR="00F23D76" w:rsidRPr="0042276E" w:rsidRDefault="00F23D76" w:rsidP="00F23D76">
      <w:pPr>
        <w:ind w:left="0"/>
      </w:pPr>
    </w:p>
    <w:p w14:paraId="108AE15D" w14:textId="77777777" w:rsidR="00B87976" w:rsidRDefault="00B87976" w:rsidP="00B87976">
      <w:pPr>
        <w:pStyle w:val="Overskrift2"/>
        <w:tabs>
          <w:tab w:val="clear" w:pos="567"/>
          <w:tab w:val="num" w:pos="576"/>
        </w:tabs>
      </w:pPr>
      <w:r>
        <w:t>Opptaksmyndighet</w:t>
      </w:r>
    </w:p>
    <w:p w14:paraId="3AF46595" w14:textId="71C9379E" w:rsidR="00B87976" w:rsidRDefault="00B87976" w:rsidP="00B87976">
      <w:r>
        <w:t xml:space="preserve">Alle godkjente barnehager i kommunen skal samarbeide om opptak av barn </w:t>
      </w:r>
      <w:proofErr w:type="spellStart"/>
      <w:r>
        <w:t>jf</w:t>
      </w:r>
      <w:proofErr w:type="spellEnd"/>
      <w:r>
        <w:t xml:space="preserve"> Barnehageloven §1</w:t>
      </w:r>
      <w:r w:rsidR="007233B9">
        <w:t>7</w:t>
      </w:r>
      <w:r>
        <w:t xml:space="preserve">. Vestre Toten kommunes egen klagenemnd er ankeinstans. Klagenemnda er politisk valgt. </w:t>
      </w:r>
    </w:p>
    <w:p w14:paraId="4CE9D2D4" w14:textId="77777777" w:rsidR="00B87976" w:rsidRDefault="00B87976" w:rsidP="00B87976"/>
    <w:p w14:paraId="4149F6B7" w14:textId="77777777" w:rsidR="00B87976" w:rsidRDefault="00B87976" w:rsidP="00B87976">
      <w:r>
        <w:t>Beslutning om opptak skal treffes så snart som mulig etter at det er mottatt en oppsigelse.</w:t>
      </w:r>
    </w:p>
    <w:p w14:paraId="4D8AB34E" w14:textId="77777777" w:rsidR="00B87976" w:rsidRDefault="00B87976" w:rsidP="00B87976"/>
    <w:p w14:paraId="5D0D9598" w14:textId="77777777" w:rsidR="00B87976" w:rsidRDefault="00B87976" w:rsidP="00B87976">
      <w:r>
        <w:t xml:space="preserve">Dersom kommunen disponerer plasser i barnehagen, har kommunen opptaksmyndighet, fastsetter opptakskriterier, opptaksperiode og oppsigelsesfrist for disse plassene. </w:t>
      </w:r>
    </w:p>
    <w:p w14:paraId="6D30D563" w14:textId="77777777" w:rsidR="00B87976" w:rsidRDefault="00B87976" w:rsidP="00B87976"/>
    <w:p w14:paraId="057729C2" w14:textId="77777777" w:rsidR="00B87976" w:rsidRDefault="00B87976" w:rsidP="00B87976">
      <w:r>
        <w:t xml:space="preserve">Plassen aksepteres når foreldre/foresatte signerer på at de tar imot plassen og godkjenner barnehagens og samvirkets vedtekter, og samtidig betaler inn andelsbeløpet på kroner 4000,-. Det er en andel pr familie uavhengig av antall barn. </w:t>
      </w:r>
    </w:p>
    <w:p w14:paraId="4789B571" w14:textId="77777777" w:rsidR="00B87976" w:rsidRDefault="00B87976" w:rsidP="00B87976">
      <w:pPr>
        <w:pStyle w:val="Overskrift2"/>
        <w:tabs>
          <w:tab w:val="clear" w:pos="567"/>
          <w:tab w:val="num" w:pos="576"/>
        </w:tabs>
      </w:pPr>
      <w:r>
        <w:t>Opptaksperiode</w:t>
      </w:r>
    </w:p>
    <w:p w14:paraId="09029236" w14:textId="77777777" w:rsidR="00B87976" w:rsidRDefault="00B87976" w:rsidP="00B87976">
      <w:r>
        <w:t xml:space="preserve">Barn som tas opp i barnehagen har fast plass til skolepliktig alder eller til plasser blir oppsagt og andelen innløst. Søknadsfristen for hovedopptaket er 1. mars hvert år for oppstart i august. Dersom noen slutter i løpet av barnehageåret, kan det bli tatt opp barn utenom hovedopptak. </w:t>
      </w:r>
    </w:p>
    <w:p w14:paraId="42AFD325" w14:textId="77777777" w:rsidR="00B87976" w:rsidRDefault="00B87976" w:rsidP="00B87976"/>
    <w:p w14:paraId="6E440EC0" w14:textId="77777777" w:rsidR="00B87976" w:rsidRDefault="00B87976" w:rsidP="00B87976">
      <w:r>
        <w:t>Når et barn slutter i barnehagen, skal andelen disponeres etter opptaksreglene i disse vedtekter.</w:t>
      </w:r>
    </w:p>
    <w:p w14:paraId="43F6D38F" w14:textId="77777777" w:rsidR="00B87976" w:rsidRDefault="00B87976" w:rsidP="00B87976">
      <w:pPr>
        <w:pStyle w:val="Overskrift2"/>
        <w:tabs>
          <w:tab w:val="clear" w:pos="567"/>
          <w:tab w:val="num" w:pos="576"/>
        </w:tabs>
      </w:pPr>
      <w:r>
        <w:t>Klageadgang ved avslag på søknad om barnehageplass ved hovedopptak</w:t>
      </w:r>
    </w:p>
    <w:p w14:paraId="6F1EFFDF" w14:textId="77777777" w:rsidR="00B87976" w:rsidRDefault="00B87976" w:rsidP="00B87976">
      <w:r>
        <w:t>Ved hovedopptak kan søker klage over avslag på søknad om barnehageplass og på avslag om å få sitt første eller andre ønske oppfylt.</w:t>
      </w:r>
    </w:p>
    <w:p w14:paraId="134AEF92" w14:textId="77777777" w:rsidR="00B87976" w:rsidRDefault="00B87976" w:rsidP="00B87976"/>
    <w:p w14:paraId="3CD57AB2" w14:textId="77777777" w:rsidR="00B87976" w:rsidRDefault="00B87976" w:rsidP="00B87976">
      <w:r>
        <w:t>Klagen må fremsettes skriftlig for kommunen og må nevne hvilken avgjørelse det klages over og de grunner klagen støtter seg til. Klagefristen er 3 uker fra det tidspunkt avgjørelsen som det skal klages over er kommet fram til søkeren. For den som ikke har mottatt underretning løper fristen fra det tidspunktet vedkommende har fått eller burde skaffet seg kunnskap om avgjørelsen.</w:t>
      </w:r>
    </w:p>
    <w:p w14:paraId="64D0E384" w14:textId="77777777" w:rsidR="00B87976" w:rsidRDefault="00B87976" w:rsidP="00B87976"/>
    <w:p w14:paraId="3CB52B86" w14:textId="77777777" w:rsidR="00B87976" w:rsidRDefault="00B87976" w:rsidP="00B87976">
      <w:r>
        <w:t xml:space="preserve">Reglene for klageadgang finnes i Forskrift om saksbehandlingsregler ved opptak i barnehage (forskrift 2005-12-16 </w:t>
      </w:r>
      <w:proofErr w:type="spellStart"/>
      <w:r>
        <w:t>nr</w:t>
      </w:r>
      <w:proofErr w:type="spellEnd"/>
      <w:r>
        <w:t xml:space="preserve"> 1477).</w:t>
      </w:r>
    </w:p>
    <w:p w14:paraId="0D539517" w14:textId="77777777" w:rsidR="00B87976" w:rsidRDefault="00B87976" w:rsidP="00B87976">
      <w:pPr>
        <w:pStyle w:val="Overskrift2"/>
        <w:tabs>
          <w:tab w:val="clear" w:pos="567"/>
          <w:tab w:val="num" w:pos="576"/>
        </w:tabs>
      </w:pPr>
      <w:r>
        <w:lastRenderedPageBreak/>
        <w:t>Utleie av plasser</w:t>
      </w:r>
    </w:p>
    <w:p w14:paraId="5A8B4BED" w14:textId="77777777" w:rsidR="00B87976" w:rsidRDefault="00B87976" w:rsidP="00B87976">
      <w:r>
        <w:t>Utleie av plasser kan kun forekomme for et begrenset tidsrom dersom særlige tungtveiende grunner skulle tilsi at dette er rimelig. Særlig tungtveiende grunner kan f.eks. være at barnets forsørger mister sin økonomiske forsørgelsesevne.</w:t>
      </w:r>
    </w:p>
    <w:p w14:paraId="2CECA242" w14:textId="77777777" w:rsidR="00B87976" w:rsidRDefault="00B87976" w:rsidP="00B87976"/>
    <w:p w14:paraId="0D198BAE" w14:textId="77777777" w:rsidR="00B87976" w:rsidRDefault="00B87976" w:rsidP="00B87976">
      <w:r>
        <w:t>Utleie avgjøres av eierstyret og kan kun besluttes for inntil 12 måneder av gangen. Utleieplassen kan tilbys det barn som har best prioritet etter reglene om opptak.</w:t>
      </w:r>
    </w:p>
    <w:p w14:paraId="2810538D" w14:textId="77777777" w:rsidR="00B87976" w:rsidRDefault="00B87976" w:rsidP="00B87976">
      <w:pPr>
        <w:pStyle w:val="Overskrift2"/>
        <w:tabs>
          <w:tab w:val="clear" w:pos="567"/>
          <w:tab w:val="num" w:pos="576"/>
        </w:tabs>
      </w:pPr>
      <w:r>
        <w:t>Dagplass</w:t>
      </w:r>
    </w:p>
    <w:p w14:paraId="15620AB0" w14:textId="5824A859" w:rsidR="00B87976" w:rsidRDefault="00B87976" w:rsidP="00B87976">
      <w:r>
        <w:t xml:space="preserve">Barn som har deltidsplass i </w:t>
      </w:r>
      <w:r w:rsidR="004F5725">
        <w:t>barnehagen,</w:t>
      </w:r>
      <w:r>
        <w:t xml:space="preserve"> har mulighet til å kjøpe dagplass på sine fridager. Personalet forespørres og avgjør om dette er mulig. Pris for dagplass er p.t. 200,-.</w:t>
      </w:r>
    </w:p>
    <w:p w14:paraId="6D40B9D5" w14:textId="77777777" w:rsidR="00B87976" w:rsidRDefault="00B87976" w:rsidP="00B87976">
      <w:pPr>
        <w:pStyle w:val="Overskrift2"/>
        <w:tabs>
          <w:tab w:val="clear" w:pos="567"/>
          <w:tab w:val="num" w:pos="576"/>
        </w:tabs>
      </w:pPr>
      <w:r>
        <w:t>Oppsigelse av andel/plass</w:t>
      </w:r>
    </w:p>
    <w:p w14:paraId="67260D8C" w14:textId="77777777" w:rsidR="00B87976" w:rsidRDefault="00B87976" w:rsidP="00B87976">
      <w:r>
        <w:t>En andel skal sies opp skriftlig med 3 måneders varsel. Oppsigelsestiden blir regnet fra den 1. i påfølgende måned. Tilbakebetaling av andelen gjøres av daglig leder innen 14 dager etter utløpet av oppsigelsestiden, dersom samvirket har tildelt plassen til et nytt barn. Eventuell skyldig foreldrebetaling, renter eller gebyr trekkes fra andelskapitalen før utbetaling.</w:t>
      </w:r>
    </w:p>
    <w:p w14:paraId="39E2A6BA" w14:textId="77777777" w:rsidR="00B87976" w:rsidRDefault="00B87976" w:rsidP="00B87976">
      <w:r>
        <w:t xml:space="preserve">Eierstyret forbeholder seg retten til å kreve full betaling i oppsigelsesperioden hvis plassen ikke kan overtas av andre. Oppsagt plass kan overtas av et annet barn før oppsigelsesperiodens utløp. Dersom barnehagen får inn nytt barn i oppsigelsesperioden, skal betalingsplikten i oppsigelsestiden reduseres forholdsmessig. </w:t>
      </w:r>
    </w:p>
    <w:p w14:paraId="4722F281" w14:textId="77777777" w:rsidR="00B87976" w:rsidRDefault="00B87976" w:rsidP="00B87976"/>
    <w:p w14:paraId="22BE1CE7" w14:textId="77777777" w:rsidR="00B87976" w:rsidRDefault="00B87976" w:rsidP="00B87976">
      <w:r>
        <w:t>Barn som skal begynne på skolen beholder plassen automatisk ut juli uten å måtte si opp skriftlig.</w:t>
      </w:r>
    </w:p>
    <w:p w14:paraId="72677BD1" w14:textId="77777777" w:rsidR="00B87976" w:rsidRDefault="00B87976" w:rsidP="00B87976"/>
    <w:p w14:paraId="07060015" w14:textId="77777777" w:rsidR="00B87976" w:rsidRDefault="00B87976" w:rsidP="00B87976">
      <w:r>
        <w:t xml:space="preserve">Det er mulig å be om å få opprettholde andelen/ansienniteten i Trollskogen barnehage SA etter at barnet har sluttet i barnehagen.” B-andelen” kan beholdes i inntil 2 år etter at barnet har sluttet. </w:t>
      </w:r>
    </w:p>
    <w:p w14:paraId="0C3DE28D" w14:textId="77777777" w:rsidR="00B87976" w:rsidRDefault="00B87976" w:rsidP="00B87976">
      <w:r>
        <w:t>Dersom et barn skal slutte etter 1. mai må det betales foreldrekontingent for mai og juni.</w:t>
      </w:r>
    </w:p>
    <w:p w14:paraId="69F73852" w14:textId="77777777" w:rsidR="00A37BA3" w:rsidRDefault="00A37BA3" w:rsidP="00B87976"/>
    <w:p w14:paraId="3D28E230" w14:textId="77777777" w:rsidR="00B87976" w:rsidRDefault="00B87976" w:rsidP="00B87976">
      <w:pPr>
        <w:pStyle w:val="Overskrift1"/>
      </w:pPr>
      <w:r>
        <w:t>AREALUTNYTTING</w:t>
      </w:r>
    </w:p>
    <w:p w14:paraId="647A104B" w14:textId="282E8D2C" w:rsidR="00B87976" w:rsidRDefault="00B87976" w:rsidP="00B87976">
      <w:r>
        <w:t>Barnehagens leke- og oppholdsareal er satt til 4,0 kvm netto pr. barn over 3 år og 5,5 kvm netto for barn under 3 år. Hvor mange barn som ut fra dette kan ha plass innenfor barnehagens totale areal, må likevel vurderes konkret ved ethvert opptak. Vedrørende arealutnytting gjelder til enhver tid "Lov om barnehager"</w:t>
      </w:r>
      <w:r w:rsidR="008E58FA">
        <w:t>.</w:t>
      </w:r>
    </w:p>
    <w:p w14:paraId="2F643038" w14:textId="77777777" w:rsidR="00A37BA3" w:rsidRDefault="00A37BA3" w:rsidP="00B87976"/>
    <w:p w14:paraId="39D00AAD" w14:textId="77777777" w:rsidR="00B87976" w:rsidRDefault="00B87976" w:rsidP="00B87976">
      <w:pPr>
        <w:pStyle w:val="Overskrift1"/>
      </w:pPr>
      <w:r>
        <w:t>ÅPNINGSTIDER OG FERIE</w:t>
      </w:r>
    </w:p>
    <w:p w14:paraId="7D366B3B" w14:textId="77777777" w:rsidR="00B87976" w:rsidRDefault="00B87976" w:rsidP="00B87976">
      <w:r>
        <w:t>Barnehagen holder åpen fem dager i uken, mandag – fredag, fra kl. 06.30 – 16.30.</w:t>
      </w:r>
    </w:p>
    <w:p w14:paraId="2BBCB537" w14:textId="77777777" w:rsidR="00B87976" w:rsidRDefault="00B87976" w:rsidP="00B87976">
      <w:r>
        <w:t xml:space="preserve">Oppholdstid for det enkelte barn er 10 timer pr. dag. </w:t>
      </w:r>
    </w:p>
    <w:p w14:paraId="0180BF59" w14:textId="77777777" w:rsidR="00B87976" w:rsidRDefault="00B87976" w:rsidP="00B87976">
      <w:r>
        <w:t>Barnehageåret går fra 1. august – 31. juli. Barn som skal begynne på skolen har plass til og med 31. juli.</w:t>
      </w:r>
    </w:p>
    <w:p w14:paraId="43396DEF" w14:textId="77777777" w:rsidR="00B87976" w:rsidRDefault="00B87976" w:rsidP="00B87976"/>
    <w:p w14:paraId="0D3B30F0" w14:textId="77777777" w:rsidR="00B87976" w:rsidRDefault="00B87976" w:rsidP="00B87976">
      <w:r>
        <w:t>Onsdag før skjærtorsdag, julaften og nyttårsaften holdes barnehagen</w:t>
      </w:r>
      <w:r>
        <w:rPr>
          <w:color w:val="FF0000"/>
        </w:rPr>
        <w:t xml:space="preserve"> </w:t>
      </w:r>
      <w:r>
        <w:t>stengt.</w:t>
      </w:r>
    </w:p>
    <w:p w14:paraId="32D10E3A" w14:textId="77777777" w:rsidR="00B87976" w:rsidRDefault="00B87976" w:rsidP="00B87976"/>
    <w:p w14:paraId="191B92E7" w14:textId="77777777" w:rsidR="00B87976" w:rsidRDefault="00B87976" w:rsidP="00B87976">
      <w:r>
        <w:t xml:space="preserve">Barnehagen holdes stengt på planleggingsdager (inntil 5 planleggingsdager i året). Datoene fastsettes i årsplanen hvert år. Eventuelle endringer gis det beskjed om i god tid. </w:t>
      </w:r>
    </w:p>
    <w:p w14:paraId="51DF5480" w14:textId="77777777" w:rsidR="00B87976" w:rsidRDefault="00B87976" w:rsidP="00B87976"/>
    <w:p w14:paraId="7FB98F42" w14:textId="77777777" w:rsidR="00B87976" w:rsidRDefault="00B87976" w:rsidP="00B87976">
      <w:r>
        <w:t>Barna skal leveres og hentes innenfor den fastsatte åpningstiden.</w:t>
      </w:r>
    </w:p>
    <w:p w14:paraId="0CB9D23D" w14:textId="77777777" w:rsidR="00B87976" w:rsidRDefault="00B87976" w:rsidP="00B87976">
      <w:pPr>
        <w:pStyle w:val="Overskrift1"/>
      </w:pPr>
      <w:r>
        <w:lastRenderedPageBreak/>
        <w:t>FERIE</w:t>
      </w:r>
    </w:p>
    <w:p w14:paraId="4FC319FE" w14:textId="0F54594F" w:rsidR="00B87976" w:rsidRDefault="00B87976" w:rsidP="00B87976">
      <w:r w:rsidRPr="00004BB1">
        <w:t xml:space="preserve">Barnehagen holder feriestengt to uker i juli hvert år. Hvilke uker dette er, kommer fram i barnehagens årsplan. </w:t>
      </w:r>
      <w:r>
        <w:t>Alle barn skal ha 4 ukers ferie i løpet av året, og 3 uker av disse skal være sammenhengende.  Foreldrene skal så snart som mulig i april gi melding om når barna skal ha sommerferie, og senest innen 30. april. På bakgrunn av denne informasjonen utarbeider daglig leder ferieliste for personalet og plan for sommerdrift av barnehagen.</w:t>
      </w:r>
    </w:p>
    <w:p w14:paraId="1D0626B5" w14:textId="77777777" w:rsidR="00163A48" w:rsidRDefault="00163A48" w:rsidP="00B87976"/>
    <w:p w14:paraId="0F202D5A" w14:textId="126BA029" w:rsidR="00163A48" w:rsidRPr="00C25F43" w:rsidRDefault="00163A48" w:rsidP="00B87976">
      <w:r w:rsidRPr="00C25F43">
        <w:t xml:space="preserve">I ferier kan åpningstiden i barnehagen bli begrenset for å </w:t>
      </w:r>
      <w:r w:rsidR="00B9505E" w:rsidRPr="00C25F43">
        <w:t xml:space="preserve">få til ferieavviklingen for de ansatte. </w:t>
      </w:r>
    </w:p>
    <w:p w14:paraId="0AC90915" w14:textId="77777777" w:rsidR="00B87976" w:rsidRDefault="00B87976" w:rsidP="00B87976"/>
    <w:p w14:paraId="5D6E1C01" w14:textId="77777777" w:rsidR="00B87976" w:rsidRDefault="00B87976" w:rsidP="00B87976">
      <w:r>
        <w:t xml:space="preserve">Barn som skal begynne på skolen eller av annen grunn slutter 31. juli må ta ut sin ferie før de slutter. </w:t>
      </w:r>
    </w:p>
    <w:p w14:paraId="6435471A" w14:textId="77777777" w:rsidR="00B87976" w:rsidRDefault="00B87976" w:rsidP="00B87976"/>
    <w:p w14:paraId="6AF58A22" w14:textId="77777777" w:rsidR="00B87976" w:rsidRDefault="00B87976" w:rsidP="00B87976">
      <w:r>
        <w:t xml:space="preserve">Eventuelle avvik fra ferie må det søkes om skriftlig til eierstyret via daglig leder. </w:t>
      </w:r>
    </w:p>
    <w:p w14:paraId="68C12473" w14:textId="77777777" w:rsidR="00B87976" w:rsidRDefault="00B87976" w:rsidP="00B87976"/>
    <w:p w14:paraId="54A03168" w14:textId="77777777" w:rsidR="00B87976" w:rsidRDefault="00B87976" w:rsidP="00B87976">
      <w:pPr>
        <w:pStyle w:val="Overskrift1"/>
      </w:pPr>
      <w:r>
        <w:t>BETALING</w:t>
      </w:r>
    </w:p>
    <w:p w14:paraId="2094569F" w14:textId="74EA87D8" w:rsidR="00B87976" w:rsidRDefault="00B87976" w:rsidP="00B87976">
      <w:r>
        <w:t>Barnehagen følger departementets krav til makspris i barnehage.</w:t>
      </w:r>
    </w:p>
    <w:p w14:paraId="75CBE48E" w14:textId="77777777" w:rsidR="00B87976" w:rsidRDefault="00B87976" w:rsidP="00B87976">
      <w:r>
        <w:t>De til enhver tid gjeldende betalingssatser framgår av oppslag i barnehagen. Det betales for 11 måneder i året.</w:t>
      </w:r>
    </w:p>
    <w:p w14:paraId="2A0C10C7" w14:textId="77777777" w:rsidR="00B87976" w:rsidRDefault="00B87976" w:rsidP="00B87976">
      <w:r>
        <w:t xml:space="preserve">Søskenmoderasjon er 30 % for 2. barn og 50 % for 3. eller flere barn. </w:t>
      </w:r>
    </w:p>
    <w:p w14:paraId="2BEC5911" w14:textId="77777777" w:rsidR="00B87976" w:rsidRDefault="00B87976" w:rsidP="00B87976">
      <w:r>
        <w:t>Ved fravær må avgiften betales. Uregelmessig betaling kan forårsake at barnet mister plassen.</w:t>
      </w:r>
    </w:p>
    <w:p w14:paraId="2521B28D" w14:textId="77777777" w:rsidR="00B87976" w:rsidRDefault="00B87976" w:rsidP="00B87976">
      <w:r>
        <w:t>Foreldrekontingenten forfaller til betaling forskuddsvis den 1. i hver måned.</w:t>
      </w:r>
    </w:p>
    <w:p w14:paraId="18CB88BE" w14:textId="74DD31CB" w:rsidR="00B87976" w:rsidRDefault="00B87976" w:rsidP="00B87976">
      <w:r>
        <w:t>Det betales fram til 1. juli det årete barnet begynner på skolen.</w:t>
      </w:r>
    </w:p>
    <w:p w14:paraId="7FCC34F8" w14:textId="77777777" w:rsidR="00F27ED5" w:rsidRDefault="00F27ED5" w:rsidP="00B87976"/>
    <w:p w14:paraId="5349995E" w14:textId="77777777" w:rsidR="00B87976" w:rsidRDefault="00B87976" w:rsidP="00B87976">
      <w:pPr>
        <w:pStyle w:val="Overskrift1"/>
      </w:pPr>
      <w:r>
        <w:t>MAT</w:t>
      </w:r>
    </w:p>
    <w:p w14:paraId="498D9BC4" w14:textId="77777777" w:rsidR="00B87976" w:rsidRDefault="00B87976" w:rsidP="00B87976">
      <w:r>
        <w:t xml:space="preserve">Barnehagen holder formiddagsmat og frukt til ettermiddagen. Frokost og ekstra mat til ettermiddagen må bringes selv.  Kaker, slikkerier etc. må ikke medtas. Unntak er ved spesielle anledninger der samtykke er gitt av personalet. Matpenger kommer i tillegg. </w:t>
      </w:r>
    </w:p>
    <w:p w14:paraId="54B66663" w14:textId="77777777" w:rsidR="00F27ED5" w:rsidRDefault="00F27ED5" w:rsidP="00B87976"/>
    <w:p w14:paraId="589D8844" w14:textId="77777777" w:rsidR="00B87976" w:rsidRDefault="00B87976" w:rsidP="00B87976">
      <w:pPr>
        <w:pStyle w:val="Overskrift1"/>
      </w:pPr>
      <w:r>
        <w:t>HELSEMESSIGE FORHOLD/FRAVÆR</w:t>
      </w:r>
    </w:p>
    <w:p w14:paraId="2E817F48" w14:textId="77777777" w:rsidR="00B87976" w:rsidRDefault="00B87976" w:rsidP="00B87976">
      <w:r>
        <w:t xml:space="preserve">Hvis et barn er sykt eller har fravær av andre grunner, må det gis beskjed til barnehagen så snart som mulig. </w:t>
      </w:r>
    </w:p>
    <w:p w14:paraId="38FCBA2F" w14:textId="77777777" w:rsidR="00B87976" w:rsidRDefault="00B87976" w:rsidP="00B87976"/>
    <w:p w14:paraId="527F6C6C" w14:textId="77777777" w:rsidR="00B87976" w:rsidRDefault="00B87976" w:rsidP="00B87976">
      <w:r>
        <w:t>Syke eller sterkt forkjølete barn må holdes hjemme dersom det foreligger smittefare.</w:t>
      </w:r>
    </w:p>
    <w:p w14:paraId="7D6F52C8" w14:textId="77777777" w:rsidR="00B87976" w:rsidRDefault="00B87976" w:rsidP="00B87976">
      <w:r>
        <w:t>Dersom barnet ikke kan være ute og delta i aktiviteter på lik linje med de andre barna, bør barnet holdes hjemme. Daglig leder avgjør i tvilstilfeller om barnet kan være i barnehagen.</w:t>
      </w:r>
    </w:p>
    <w:p w14:paraId="32C7C3E9" w14:textId="77777777" w:rsidR="00B87976" w:rsidRDefault="00B87976" w:rsidP="00B87976"/>
    <w:p w14:paraId="34B381DC" w14:textId="77777777" w:rsidR="00B87976" w:rsidRDefault="00B87976" w:rsidP="00B87976">
      <w:r>
        <w:t>Trollskogen barnehage SA har utarbeidet egne skjema som må underskrives dersom foreldre/foresatte ønsker at personalet skal gi barnet medisiner.</w:t>
      </w:r>
    </w:p>
    <w:p w14:paraId="75EFABD2" w14:textId="77777777" w:rsidR="00B700DC" w:rsidRDefault="00B700DC" w:rsidP="00B87976"/>
    <w:p w14:paraId="34795380" w14:textId="4B89BF36" w:rsidR="00B700DC" w:rsidRPr="00E10AAF" w:rsidRDefault="00B700DC" w:rsidP="00B87976">
      <w:r w:rsidRPr="00E10AAF">
        <w:t>Før barnet begynner i barnehagen</w:t>
      </w:r>
      <w:r w:rsidR="00CD0617" w:rsidRPr="00E10AAF">
        <w:t xml:space="preserve">, skal det legges fram erklæring om barnets helse til barnehagen slik at barnehagen kan legge forholdende til rette for barnet. </w:t>
      </w:r>
      <w:r w:rsidR="00F94046" w:rsidRPr="00E10AAF">
        <w:t>Dersom barnet har møtt til ordinære undersøkelser på helsestasjon</w:t>
      </w:r>
      <w:r w:rsidR="00161DE8" w:rsidRPr="00E10AAF">
        <w:t xml:space="preserve">, kan slik erklæring gis av barnets foreldre. </w:t>
      </w:r>
      <w:r w:rsidR="00DE5222" w:rsidRPr="00E10AAF">
        <w:t>(Lov om barnehager §50)</w:t>
      </w:r>
    </w:p>
    <w:p w14:paraId="57A6EEC6" w14:textId="77777777" w:rsidR="00F27ED5" w:rsidRPr="00E00C1B" w:rsidRDefault="00F27ED5" w:rsidP="00B87976">
      <w:pPr>
        <w:rPr>
          <w:color w:val="FF0000"/>
        </w:rPr>
      </w:pPr>
    </w:p>
    <w:p w14:paraId="6589A1F2" w14:textId="77777777" w:rsidR="00B87976" w:rsidRDefault="00B87976" w:rsidP="00B87976">
      <w:pPr>
        <w:pStyle w:val="Overskrift1"/>
      </w:pPr>
      <w:r>
        <w:t>ANSVAR</w:t>
      </w:r>
    </w:p>
    <w:p w14:paraId="6C16B6A0" w14:textId="77777777" w:rsidR="00B87976" w:rsidRDefault="00B87976" w:rsidP="00B87976">
      <w:r>
        <w:t>Personalet har ansvar for barna den tiden de er i barnehagen. Eierstyret er pålagt å tegne ulykkesforsikring for barna.</w:t>
      </w:r>
    </w:p>
    <w:p w14:paraId="3E68FFAD" w14:textId="23D7EE38" w:rsidR="00B87976" w:rsidRDefault="00B87976" w:rsidP="00B87976">
      <w:r>
        <w:t xml:space="preserve">Levering og henting av barna er foreldre/foresatte selv ansvarlig for. Den som følger barnet til </w:t>
      </w:r>
      <w:r w:rsidR="00211E7B">
        <w:t>barnehagen,</w:t>
      </w:r>
      <w:r>
        <w:t xml:space="preserve"> må ikke forlate barnet før det har vært i kontakt med personalet.</w:t>
      </w:r>
    </w:p>
    <w:p w14:paraId="5D256AE2" w14:textId="77777777" w:rsidR="00B87976" w:rsidRDefault="00B87976" w:rsidP="00B87976">
      <w:r>
        <w:t>Barnet skal hentes av en voksen person som er kjent for personalet i barnehagen.  Dersom barnet hentes av en annen person enn den/de som vanligvis henter barnet, skal barnehagen ha beskjed fra barnets foreldre/foresatte om hvem som skal hente barnet.</w:t>
      </w:r>
    </w:p>
    <w:p w14:paraId="7F825489" w14:textId="77777777" w:rsidR="00B87976" w:rsidRDefault="00B87976" w:rsidP="00B87976">
      <w:r>
        <w:t xml:space="preserve">Beskjeder til personalet, gitt gjennom barnet, skal være skriftlig. </w:t>
      </w:r>
    </w:p>
    <w:p w14:paraId="45F21650" w14:textId="77777777" w:rsidR="00B87976" w:rsidRDefault="00B87976" w:rsidP="00B87976">
      <w:r>
        <w:t>Barnehagen har ikke ansvar for barnets medbrakte klær eller andre eiendeler.</w:t>
      </w:r>
    </w:p>
    <w:p w14:paraId="734ECF5B" w14:textId="77777777" w:rsidR="00B87976" w:rsidRPr="001436C9" w:rsidRDefault="00B87976" w:rsidP="00B87976"/>
    <w:p w14:paraId="3175BD29" w14:textId="231B5576" w:rsidR="00B87976" w:rsidRPr="001436C9" w:rsidRDefault="00071C33" w:rsidP="00B87976">
      <w:r w:rsidRPr="001436C9">
        <w:t>Det kreves</w:t>
      </w:r>
      <w:r w:rsidR="00993D89" w:rsidRPr="001436C9">
        <w:t xml:space="preserve"> </w:t>
      </w:r>
      <w:r w:rsidRPr="001436C9">
        <w:t>samtykke fra foreldrene ved kjøring av barn i pers</w:t>
      </w:r>
      <w:r w:rsidR="007E65BC" w:rsidRPr="001436C9">
        <w:t xml:space="preserve">onbiler, buss og tog, ved bading i svømmehall og ved videofilming. </w:t>
      </w:r>
    </w:p>
    <w:p w14:paraId="6B8EC152" w14:textId="77777777" w:rsidR="00F27ED5" w:rsidRPr="001436C9" w:rsidRDefault="00F27ED5" w:rsidP="00B87976"/>
    <w:p w14:paraId="0CE6A557" w14:textId="77777777" w:rsidR="00B87976" w:rsidRDefault="00B87976" w:rsidP="00B87976">
      <w:pPr>
        <w:pStyle w:val="Overskrift1"/>
      </w:pPr>
      <w:r>
        <w:t>DUGNAD</w:t>
      </w:r>
    </w:p>
    <w:p w14:paraId="0761AD1C" w14:textId="77777777" w:rsidR="00B87976" w:rsidRDefault="00B87976" w:rsidP="00B87976">
      <w:r>
        <w:t>Barnehagen er foreldredrevet</w:t>
      </w:r>
      <w:r>
        <w:rPr>
          <w:color w:val="FF0000"/>
        </w:rPr>
        <w:t xml:space="preserve"> </w:t>
      </w:r>
      <w:r>
        <w:t xml:space="preserve">og er derfor avhengig av at foreldrene stiller opp på dugnader. På barnehagens årsmøte vil det bli opprettet en egen dugnadskomite. Komiteen har ansvar for å føre lister over hva som skal gjøres og hvem som er tilstede på dugnad. Hver familie må stille på minimum en dugnad hvert barnehageår. </w:t>
      </w:r>
    </w:p>
    <w:p w14:paraId="0A40F63B" w14:textId="77777777" w:rsidR="00F27ED5" w:rsidRDefault="00F27ED5" w:rsidP="00B87976"/>
    <w:p w14:paraId="493ACEFB" w14:textId="77777777" w:rsidR="00B87976" w:rsidRDefault="00B87976" w:rsidP="00B87976">
      <w:pPr>
        <w:pStyle w:val="Overskrift1"/>
      </w:pPr>
      <w:r>
        <w:t>INTERNKONTROLL</w:t>
      </w:r>
    </w:p>
    <w:p w14:paraId="70235BC8" w14:textId="16451574" w:rsidR="00B87976" w:rsidRPr="001436C9" w:rsidRDefault="00B87976" w:rsidP="00B87976">
      <w:r>
        <w:t>Barnehagen skal ha internkontrollsystem i samsvar med forskrift om systematisk helse, miljø og sikkerhetsarbeid (internkontrollforskriften). Dokumentasjon blir oppbevart i barnehagen</w:t>
      </w:r>
      <w:r w:rsidRPr="001436C9">
        <w:t xml:space="preserve">. </w:t>
      </w:r>
      <w:r w:rsidR="00E07922" w:rsidRPr="001436C9">
        <w:t xml:space="preserve">Trollskogen barnehage </w:t>
      </w:r>
      <w:r w:rsidR="000F706A" w:rsidRPr="001436C9">
        <w:t xml:space="preserve">har internkontrollsystemet BPL Mentor. </w:t>
      </w:r>
    </w:p>
    <w:p w14:paraId="32FE0EB8" w14:textId="77777777" w:rsidR="00F27ED5" w:rsidRPr="007E65BC" w:rsidRDefault="00F27ED5" w:rsidP="00B87976">
      <w:pPr>
        <w:rPr>
          <w:color w:val="FF0000"/>
        </w:rPr>
      </w:pPr>
    </w:p>
    <w:p w14:paraId="1784F761" w14:textId="77777777" w:rsidR="00B87976" w:rsidRDefault="00B87976" w:rsidP="00B87976">
      <w:pPr>
        <w:pStyle w:val="Overskrift1"/>
      </w:pPr>
      <w:r>
        <w:t>DAGLIG LEDER/PERSONALE</w:t>
      </w:r>
    </w:p>
    <w:p w14:paraId="6312F11E" w14:textId="77777777" w:rsidR="00B87976" w:rsidRDefault="00B87976" w:rsidP="00B87976">
      <w:pPr>
        <w:pStyle w:val="Overskrift2"/>
        <w:tabs>
          <w:tab w:val="clear" w:pos="567"/>
          <w:tab w:val="num" w:pos="576"/>
        </w:tabs>
      </w:pPr>
      <w:r>
        <w:t>Ansettelser</w:t>
      </w:r>
    </w:p>
    <w:p w14:paraId="68B90488" w14:textId="77777777" w:rsidR="00B87976" w:rsidRDefault="00B87976" w:rsidP="00B87976">
      <w:r>
        <w:t>Barnehagens daglige leder ansettes av eierstyret. Daglig leder representerer barnehagens eiere og er barnehagens daglige administrative og pedagogiske leder.</w:t>
      </w:r>
    </w:p>
    <w:p w14:paraId="1CEFC02E" w14:textId="77777777" w:rsidR="00B87976" w:rsidRDefault="00B87976" w:rsidP="00B87976">
      <w:r>
        <w:t>Daglig leder rapporterer til samarbeidsutvalget og eierstyret.</w:t>
      </w:r>
    </w:p>
    <w:p w14:paraId="34AC7855" w14:textId="77777777" w:rsidR="00B87976" w:rsidRDefault="00B87976" w:rsidP="00B87976">
      <w:r>
        <w:t xml:space="preserve">Øvrig personale ansettes av daglig leder, delegert fra eierstyret. </w:t>
      </w:r>
    </w:p>
    <w:p w14:paraId="579123A1" w14:textId="681511AC" w:rsidR="00B87976" w:rsidRDefault="00B87976" w:rsidP="00B87976">
      <w:r>
        <w:t xml:space="preserve">Politiattest og tuberkulinstatus må fremlegges ved tiltredelse, </w:t>
      </w:r>
      <w:proofErr w:type="spellStart"/>
      <w:r>
        <w:t>jf</w:t>
      </w:r>
      <w:proofErr w:type="spellEnd"/>
      <w:r>
        <w:t xml:space="preserve"> Lov om barnehager §§</w:t>
      </w:r>
      <w:r w:rsidR="004B5B51">
        <w:t>30</w:t>
      </w:r>
      <w:r>
        <w:t xml:space="preserve"> og </w:t>
      </w:r>
      <w:r w:rsidR="00581759">
        <w:t>50</w:t>
      </w:r>
      <w:r>
        <w:t>.</w:t>
      </w:r>
    </w:p>
    <w:p w14:paraId="7610ADA7" w14:textId="77777777" w:rsidR="00B87976" w:rsidRDefault="00B87976" w:rsidP="00B87976">
      <w:pPr>
        <w:pStyle w:val="Overskrift2"/>
        <w:tabs>
          <w:tab w:val="clear" w:pos="567"/>
          <w:tab w:val="num" w:pos="576"/>
        </w:tabs>
      </w:pPr>
      <w:r>
        <w:t>Instruks</w:t>
      </w:r>
    </w:p>
    <w:p w14:paraId="78E2DB85" w14:textId="77777777" w:rsidR="00B87976" w:rsidRDefault="00B87976" w:rsidP="00B87976">
      <w:r>
        <w:t>Instruks for daglig leder og øvrig personale fastsettes av eierstyret i barnehagen.</w:t>
      </w:r>
    </w:p>
    <w:p w14:paraId="320C8743" w14:textId="3D63226A" w:rsidR="00B87976" w:rsidRDefault="00B87976" w:rsidP="00B87976">
      <w:pPr>
        <w:rPr>
          <w:color w:val="FF0000"/>
        </w:rPr>
      </w:pPr>
      <w:r>
        <w:t xml:space="preserve">Alle ansatte og medlemmene i eierstyret har taushets- og opplysningsplikt. Lov om barnehager </w:t>
      </w:r>
      <w:r w:rsidRPr="001436C9">
        <w:t>§</w:t>
      </w:r>
      <w:r w:rsidR="002C7384" w:rsidRPr="001436C9">
        <w:t>44</w:t>
      </w:r>
      <w:r w:rsidR="00B058AB" w:rsidRPr="001436C9">
        <w:t xml:space="preserve"> </w:t>
      </w:r>
      <w:r w:rsidR="006D7FD7" w:rsidRPr="001436C9">
        <w:t>–</w:t>
      </w:r>
      <w:r w:rsidR="00B058AB" w:rsidRPr="001436C9">
        <w:t xml:space="preserve"> </w:t>
      </w:r>
      <w:r w:rsidR="006D7FD7" w:rsidRPr="001436C9">
        <w:t>46.</w:t>
      </w:r>
    </w:p>
    <w:p w14:paraId="04F801E3" w14:textId="77777777" w:rsidR="00F27ED5" w:rsidRDefault="00F27ED5" w:rsidP="00B87976"/>
    <w:p w14:paraId="25ADD841" w14:textId="77777777" w:rsidR="00B87976" w:rsidRDefault="00B87976" w:rsidP="00B87976">
      <w:pPr>
        <w:pStyle w:val="Overskrift1"/>
      </w:pPr>
      <w:r>
        <w:t>MISLIGHOLD</w:t>
      </w:r>
    </w:p>
    <w:p w14:paraId="194DF0F6" w14:textId="77777777" w:rsidR="00B87976" w:rsidRDefault="00B87976" w:rsidP="00B87976">
      <w:r>
        <w:t xml:space="preserve">Dersom foreldre/foresatte som har barn i barnehagen bryter eller unnlater å følge disse vedtekter, foreldrerådets retningslinjer og beslutninger, eller unnlater til rett </w:t>
      </w:r>
      <w:r>
        <w:lastRenderedPageBreak/>
        <w:t>tid å betale den vedtatte månedlige foreldrekontingenten til barnehagens drift, kan eierstyret beslutte at det aktuelle barn skal utmeldes.</w:t>
      </w:r>
    </w:p>
    <w:p w14:paraId="5E21BB72" w14:textId="77777777" w:rsidR="00B87976" w:rsidRDefault="00B87976" w:rsidP="00B87976"/>
    <w:p w14:paraId="4F20F974" w14:textId="77777777" w:rsidR="00B87976" w:rsidRDefault="00B87976" w:rsidP="00B87976">
      <w:r>
        <w:t>Eierstyret kan i slike tilfeller kreve innløsning av andelen og barnehageplassen med øyeblikkelig virkning.</w:t>
      </w:r>
    </w:p>
    <w:p w14:paraId="3F0EA657" w14:textId="77777777" w:rsidR="00B87976" w:rsidRDefault="00B87976" w:rsidP="00B87976"/>
    <w:p w14:paraId="30103139" w14:textId="77777777" w:rsidR="00B87976" w:rsidRDefault="00B87976" w:rsidP="00B87976">
      <w:r>
        <w:t>Dersom det står i rest med 2 måneders foreldrebetaling, blir barnets plass i barnehagen oppsagt. Oppsigelsesdatoen er 14 dager, og med 7 dagers frist til å betale alle utestående regninger for å beholde barnehageplassen.</w:t>
      </w:r>
    </w:p>
    <w:p w14:paraId="783D1479" w14:textId="77777777" w:rsidR="00B87976" w:rsidRDefault="00B87976" w:rsidP="00B87976"/>
    <w:p w14:paraId="5A474BB5" w14:textId="77777777" w:rsidR="00B87976" w:rsidRDefault="00B87976" w:rsidP="00B87976">
      <w:r>
        <w:t xml:space="preserve">Ved betalingsmislighold kan barnehagen kreve forsinkelsesrente iht. lov om forsinkelsesrente, og motregne eventuelt utestående i andelsinnskuddet. </w:t>
      </w:r>
    </w:p>
    <w:p w14:paraId="7C30525D" w14:textId="77777777" w:rsidR="00B87976" w:rsidRDefault="00B87976" w:rsidP="00B87976"/>
    <w:p w14:paraId="64D4C467" w14:textId="77777777" w:rsidR="00B87976" w:rsidRDefault="00B87976" w:rsidP="00B87976">
      <w:r>
        <w:t>Dersom barnet gjentatte ganger blir hentet etter barnehagens ordinære stengetid og dette medfører ekstra lønnskostnader for barnehagen, kan eierstyret pålegge foreldre/foresatte å betale denne ekstra kostnaden.</w:t>
      </w:r>
    </w:p>
    <w:p w14:paraId="517F7EC1" w14:textId="77777777" w:rsidR="00B87976" w:rsidRDefault="00B87976" w:rsidP="00B87976"/>
    <w:p w14:paraId="232E9C10" w14:textId="77777777" w:rsidR="00B87976" w:rsidRDefault="00B87976" w:rsidP="00B87976">
      <w:r>
        <w:t xml:space="preserve">Dersom barnet blir hentet etter barnehagens åpningstid, klokka 16.30, blir foreldrene belastet et gebyr på kroner 200,- som mottas på egen regning. </w:t>
      </w:r>
    </w:p>
    <w:p w14:paraId="507B955C" w14:textId="77777777" w:rsidR="00A37BA3" w:rsidRDefault="00A37BA3" w:rsidP="00B87976"/>
    <w:p w14:paraId="4E25E582" w14:textId="77777777" w:rsidR="00B87976" w:rsidRDefault="00B87976" w:rsidP="00B87976">
      <w:pPr>
        <w:pStyle w:val="Overskrift2"/>
        <w:tabs>
          <w:tab w:val="clear" w:pos="567"/>
          <w:tab w:val="num" w:pos="576"/>
        </w:tabs>
      </w:pPr>
      <w:r>
        <w:t>ENDRING AV BARNEHAGENS VEDTEKTER</w:t>
      </w:r>
    </w:p>
    <w:p w14:paraId="1EE281F2" w14:textId="58AB01D2" w:rsidR="00B87976" w:rsidRPr="005266E1" w:rsidRDefault="00B87976" w:rsidP="00B87976">
      <w:pPr>
        <w:rPr>
          <w:color w:val="FF0000"/>
        </w:rPr>
      </w:pPr>
      <w:r w:rsidRPr="0042276E">
        <w:t>Disse vedtektene er vedtatt av styret i Trollskogen barnehage SA</w:t>
      </w:r>
      <w:r w:rsidR="006B3302">
        <w:rPr>
          <w:color w:val="FF0000"/>
        </w:rPr>
        <w:t xml:space="preserve"> </w:t>
      </w:r>
      <w:r w:rsidR="00211E7B">
        <w:t>27. mars 2025.</w:t>
      </w:r>
    </w:p>
    <w:p w14:paraId="729FF2F5" w14:textId="77777777" w:rsidR="00B87976" w:rsidRPr="0042276E" w:rsidRDefault="00B87976" w:rsidP="00B87976"/>
    <w:p w14:paraId="7D389D3B" w14:textId="77777777" w:rsidR="00B87976" w:rsidRDefault="00B87976" w:rsidP="00B87976">
      <w:r>
        <w:t>Eierstyret har myndighet til å endre barnehagens vedtekter etter at endringsforslag er forelagt samarbeidsutvalget til uttalelse.</w:t>
      </w:r>
    </w:p>
    <w:p w14:paraId="7FF4E6ED" w14:textId="77777777" w:rsidR="00B87976" w:rsidRDefault="00B87976" w:rsidP="00B87976"/>
    <w:p w14:paraId="7E728252" w14:textId="77777777" w:rsidR="000D5BBF" w:rsidRDefault="000D5BBF"/>
    <w:sectPr w:rsidR="000D5BBF">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E5030" w14:textId="77777777" w:rsidR="00AF35F4" w:rsidRDefault="00AF35F4">
      <w:pPr>
        <w:spacing w:line="240" w:lineRule="auto"/>
      </w:pPr>
      <w:r>
        <w:separator/>
      </w:r>
    </w:p>
  </w:endnote>
  <w:endnote w:type="continuationSeparator" w:id="0">
    <w:p w14:paraId="6F60F2AC" w14:textId="77777777" w:rsidR="00AF35F4" w:rsidRDefault="00AF35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91A6" w14:textId="77777777" w:rsidR="0041452E" w:rsidRDefault="00AF35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325A8" w14:textId="77777777" w:rsidR="0041452E" w:rsidRDefault="006D3DF7">
    <w:pPr>
      <w:pStyle w:val="Bunntekst"/>
      <w:ind w:left="0"/>
    </w:pPr>
    <w:r>
      <w:tab/>
    </w:r>
    <w:r>
      <w:rPr>
        <w:sz w:val="16"/>
        <w:szCs w:val="16"/>
      </w:rPr>
      <w:t xml:space="preserve">Side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av </w:t>
    </w:r>
    <w:r>
      <w:rPr>
        <w:sz w:val="16"/>
        <w:szCs w:val="16"/>
      </w:rPr>
      <w:fldChar w:fldCharType="begin"/>
    </w:r>
    <w:r>
      <w:rPr>
        <w:sz w:val="16"/>
        <w:szCs w:val="16"/>
      </w:rPr>
      <w:instrText xml:space="preserve"> NUMPAGES \*Arabic </w:instrText>
    </w:r>
    <w:r>
      <w:rPr>
        <w:sz w:val="16"/>
        <w:szCs w:val="16"/>
      </w:rPr>
      <w:fldChar w:fldCharType="separate"/>
    </w:r>
    <w:r>
      <w:rPr>
        <w:noProof/>
        <w:sz w:val="16"/>
        <w:szCs w:val="16"/>
      </w:rPr>
      <w:t>6</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39978" w14:textId="77777777" w:rsidR="0041452E" w:rsidRDefault="00AF35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8751" w14:textId="77777777" w:rsidR="00AF35F4" w:rsidRDefault="00AF35F4">
      <w:pPr>
        <w:spacing w:line="240" w:lineRule="auto"/>
      </w:pPr>
      <w:r>
        <w:separator/>
      </w:r>
    </w:p>
  </w:footnote>
  <w:footnote w:type="continuationSeparator" w:id="0">
    <w:p w14:paraId="55397637" w14:textId="77777777" w:rsidR="00AF35F4" w:rsidRDefault="00AF35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C1418" w14:textId="77777777" w:rsidR="0041452E" w:rsidRDefault="006D3DF7">
    <w:pPr>
      <w:pStyle w:val="Topptekst"/>
      <w:ind w:left="0"/>
      <w:rPr>
        <w:sz w:val="16"/>
      </w:rPr>
    </w:pPr>
    <w:r>
      <w:rPr>
        <w:sz w:val="16"/>
      </w:rPr>
      <w:t>Vedtekter Trollskogen Barnehage 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53AE" w14:textId="77777777" w:rsidR="0041452E" w:rsidRDefault="00AF35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Overskrift1"/>
      <w:lvlText w:val="%1."/>
      <w:lvlJc w:val="left"/>
      <w:pPr>
        <w:tabs>
          <w:tab w:val="num" w:pos="0"/>
        </w:tabs>
        <w:ind w:left="567" w:hanging="567"/>
      </w:pPr>
    </w:lvl>
    <w:lvl w:ilvl="1">
      <w:start w:val="1"/>
      <w:numFmt w:val="none"/>
      <w:pStyle w:val="Overskrift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7"/>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lef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lef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left"/>
      <w:pPr>
        <w:tabs>
          <w:tab w:val="num" w:pos="0"/>
        </w:tabs>
        <w:ind w:left="7047" w:hanging="180"/>
      </w:pPr>
    </w:lvl>
  </w:abstractNum>
  <w:abstractNum w:abstractNumId="2" w15:restartNumberingAfterBreak="0">
    <w:nsid w:val="00000003"/>
    <w:multiLevelType w:val="multilevel"/>
    <w:tmpl w:val="00000003"/>
    <w:name w:val="WWNum8"/>
    <w:lvl w:ilvl="0">
      <w:start w:val="1"/>
      <w:numFmt w:val="lowerLetter"/>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lef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lef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left"/>
      <w:pPr>
        <w:tabs>
          <w:tab w:val="num" w:pos="0"/>
        </w:tabs>
        <w:ind w:left="7047" w:hanging="180"/>
      </w:pPr>
    </w:lvl>
  </w:abstractNum>
  <w:abstractNum w:abstractNumId="3" w15:restartNumberingAfterBreak="0">
    <w:nsid w:val="00000004"/>
    <w:multiLevelType w:val="multilevel"/>
    <w:tmpl w:val="00000004"/>
    <w:name w:val="WWNum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lef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lef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left"/>
      <w:pPr>
        <w:tabs>
          <w:tab w:val="num" w:pos="0"/>
        </w:tabs>
        <w:ind w:left="7047" w:hanging="180"/>
      </w:pPr>
    </w:lvl>
  </w:abstractNum>
  <w:num w:numId="1">
    <w:abstractNumId w:val="0"/>
  </w:num>
  <w:num w:numId="2">
    <w:abstractNumId w:val="1"/>
  </w:num>
  <w:num w:numId="3">
    <w:abstractNumId w:val="2"/>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E7"/>
    <w:rsid w:val="00030CD0"/>
    <w:rsid w:val="00043142"/>
    <w:rsid w:val="00071C33"/>
    <w:rsid w:val="000B59F0"/>
    <w:rsid w:val="000C17B6"/>
    <w:rsid w:val="000D5BBF"/>
    <w:rsid w:val="000F706A"/>
    <w:rsid w:val="001436C9"/>
    <w:rsid w:val="00161DE8"/>
    <w:rsid w:val="00163A48"/>
    <w:rsid w:val="00164F68"/>
    <w:rsid w:val="00180F94"/>
    <w:rsid w:val="00194650"/>
    <w:rsid w:val="001F6192"/>
    <w:rsid w:val="00211E7B"/>
    <w:rsid w:val="00292347"/>
    <w:rsid w:val="002C7384"/>
    <w:rsid w:val="00377A4A"/>
    <w:rsid w:val="003B2D88"/>
    <w:rsid w:val="00433F16"/>
    <w:rsid w:val="00435778"/>
    <w:rsid w:val="0043694B"/>
    <w:rsid w:val="004A41A3"/>
    <w:rsid w:val="004B5B51"/>
    <w:rsid w:val="004F5725"/>
    <w:rsid w:val="00511253"/>
    <w:rsid w:val="005266E1"/>
    <w:rsid w:val="00581759"/>
    <w:rsid w:val="00603273"/>
    <w:rsid w:val="00625968"/>
    <w:rsid w:val="006B3302"/>
    <w:rsid w:val="006B6336"/>
    <w:rsid w:val="006D3DF7"/>
    <w:rsid w:val="006D4D50"/>
    <w:rsid w:val="006D7FD7"/>
    <w:rsid w:val="007233B9"/>
    <w:rsid w:val="007545F7"/>
    <w:rsid w:val="0079051F"/>
    <w:rsid w:val="007E65BC"/>
    <w:rsid w:val="008E58FA"/>
    <w:rsid w:val="00915221"/>
    <w:rsid w:val="00925800"/>
    <w:rsid w:val="00931A0F"/>
    <w:rsid w:val="00960DA5"/>
    <w:rsid w:val="00987F70"/>
    <w:rsid w:val="009909AB"/>
    <w:rsid w:val="00992051"/>
    <w:rsid w:val="00993D89"/>
    <w:rsid w:val="00A259B5"/>
    <w:rsid w:val="00A37BA3"/>
    <w:rsid w:val="00A734D7"/>
    <w:rsid w:val="00A8265B"/>
    <w:rsid w:val="00AF35F4"/>
    <w:rsid w:val="00B058AB"/>
    <w:rsid w:val="00B45CC8"/>
    <w:rsid w:val="00B56C4F"/>
    <w:rsid w:val="00B700DC"/>
    <w:rsid w:val="00B87976"/>
    <w:rsid w:val="00B9505E"/>
    <w:rsid w:val="00BC4991"/>
    <w:rsid w:val="00C25F43"/>
    <w:rsid w:val="00C44120"/>
    <w:rsid w:val="00CD0617"/>
    <w:rsid w:val="00CD6C06"/>
    <w:rsid w:val="00D21390"/>
    <w:rsid w:val="00D358BD"/>
    <w:rsid w:val="00DA3958"/>
    <w:rsid w:val="00DB7BA7"/>
    <w:rsid w:val="00DD3C70"/>
    <w:rsid w:val="00DE5222"/>
    <w:rsid w:val="00E00C1B"/>
    <w:rsid w:val="00E07922"/>
    <w:rsid w:val="00E10AAF"/>
    <w:rsid w:val="00E41BF6"/>
    <w:rsid w:val="00E725B9"/>
    <w:rsid w:val="00E8319A"/>
    <w:rsid w:val="00EF1961"/>
    <w:rsid w:val="00F070E5"/>
    <w:rsid w:val="00F23D76"/>
    <w:rsid w:val="00F27ED5"/>
    <w:rsid w:val="00F94046"/>
    <w:rsid w:val="00FE01E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0C5F2"/>
  <w15:chartTrackingRefBased/>
  <w15:docId w15:val="{142ED366-DE16-4F78-AA82-10F4C95F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976"/>
    <w:pPr>
      <w:suppressAutoHyphens/>
      <w:spacing w:after="0" w:line="100" w:lineRule="atLeast"/>
      <w:ind w:left="567"/>
    </w:pPr>
    <w:rPr>
      <w:rFonts w:ascii="Verdana" w:eastAsia="Times New Roman" w:hAnsi="Verdana" w:cs="Times New Roman"/>
      <w:kern w:val="1"/>
      <w:sz w:val="20"/>
      <w:szCs w:val="20"/>
      <w:lang w:eastAsia="hi-IN" w:bidi="hi-IN"/>
    </w:rPr>
  </w:style>
  <w:style w:type="paragraph" w:styleId="Overskrift1">
    <w:name w:val="heading 1"/>
    <w:basedOn w:val="Normal"/>
    <w:next w:val="Brdtekst"/>
    <w:link w:val="Overskrift1Tegn"/>
    <w:qFormat/>
    <w:rsid w:val="00B87976"/>
    <w:pPr>
      <w:keepNext/>
      <w:numPr>
        <w:numId w:val="1"/>
      </w:numPr>
      <w:tabs>
        <w:tab w:val="left" w:pos="567"/>
      </w:tabs>
      <w:spacing w:before="240" w:after="240" w:line="240" w:lineRule="atLeast"/>
      <w:jc w:val="both"/>
      <w:outlineLvl w:val="0"/>
    </w:pPr>
    <w:rPr>
      <w:b/>
      <w:spacing w:val="-3"/>
      <w:sz w:val="24"/>
    </w:rPr>
  </w:style>
  <w:style w:type="paragraph" w:styleId="Overskrift2">
    <w:name w:val="heading 2"/>
    <w:basedOn w:val="Normal"/>
    <w:next w:val="Brdtekst"/>
    <w:link w:val="Overskrift2Tegn"/>
    <w:qFormat/>
    <w:rsid w:val="00B87976"/>
    <w:pPr>
      <w:keepNext/>
      <w:keepLines/>
      <w:numPr>
        <w:ilvl w:val="1"/>
        <w:numId w:val="1"/>
      </w:numPr>
      <w:tabs>
        <w:tab w:val="clear" w:pos="576"/>
        <w:tab w:val="left" w:pos="567"/>
      </w:tabs>
      <w:spacing w:before="120"/>
      <w:outlineLvl w:val="1"/>
    </w:pPr>
    <w:rPr>
      <w:b/>
      <w:bCs/>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B87976"/>
    <w:rPr>
      <w:rFonts w:ascii="Verdana" w:eastAsia="Times New Roman" w:hAnsi="Verdana" w:cs="Times New Roman"/>
      <w:b/>
      <w:spacing w:val="-3"/>
      <w:kern w:val="1"/>
      <w:sz w:val="24"/>
      <w:szCs w:val="20"/>
      <w:lang w:eastAsia="hi-IN" w:bidi="hi-IN"/>
    </w:rPr>
  </w:style>
  <w:style w:type="character" w:customStyle="1" w:styleId="Overskrift2Tegn">
    <w:name w:val="Overskrift 2 Tegn"/>
    <w:basedOn w:val="Standardskriftforavsnitt"/>
    <w:link w:val="Overskrift2"/>
    <w:rsid w:val="00B87976"/>
    <w:rPr>
      <w:rFonts w:ascii="Verdana" w:eastAsia="Times New Roman" w:hAnsi="Verdana" w:cs="Times New Roman"/>
      <w:b/>
      <w:bCs/>
      <w:kern w:val="1"/>
      <w:sz w:val="20"/>
      <w:szCs w:val="26"/>
      <w:lang w:eastAsia="hi-IN" w:bidi="hi-IN"/>
    </w:rPr>
  </w:style>
  <w:style w:type="character" w:customStyle="1" w:styleId="Merknadsreferanse1">
    <w:name w:val="Merknadsreferanse1"/>
    <w:basedOn w:val="Standardskriftforavsnitt"/>
    <w:rsid w:val="00B87976"/>
  </w:style>
  <w:style w:type="paragraph" w:customStyle="1" w:styleId="Listeavsnitt1">
    <w:name w:val="Listeavsnitt1"/>
    <w:basedOn w:val="Normal"/>
    <w:rsid w:val="00B87976"/>
    <w:pPr>
      <w:ind w:left="720"/>
    </w:pPr>
  </w:style>
  <w:style w:type="paragraph" w:styleId="Topptekst">
    <w:name w:val="header"/>
    <w:basedOn w:val="Normal"/>
    <w:link w:val="TopptekstTegn"/>
    <w:rsid w:val="00B87976"/>
    <w:pPr>
      <w:suppressLineNumbers/>
      <w:tabs>
        <w:tab w:val="center" w:pos="4536"/>
        <w:tab w:val="right" w:pos="9072"/>
      </w:tabs>
    </w:pPr>
  </w:style>
  <w:style w:type="character" w:customStyle="1" w:styleId="TopptekstTegn">
    <w:name w:val="Topptekst Tegn"/>
    <w:basedOn w:val="Standardskriftforavsnitt"/>
    <w:link w:val="Topptekst"/>
    <w:rsid w:val="00B87976"/>
    <w:rPr>
      <w:rFonts w:ascii="Verdana" w:eastAsia="Times New Roman" w:hAnsi="Verdana" w:cs="Times New Roman"/>
      <w:kern w:val="1"/>
      <w:sz w:val="20"/>
      <w:szCs w:val="20"/>
      <w:lang w:eastAsia="hi-IN" w:bidi="hi-IN"/>
    </w:rPr>
  </w:style>
  <w:style w:type="paragraph" w:styleId="Bunntekst">
    <w:name w:val="footer"/>
    <w:basedOn w:val="Normal"/>
    <w:link w:val="BunntekstTegn"/>
    <w:rsid w:val="00B87976"/>
    <w:pPr>
      <w:suppressLineNumbers/>
      <w:tabs>
        <w:tab w:val="center" w:pos="4536"/>
        <w:tab w:val="right" w:pos="9072"/>
      </w:tabs>
    </w:pPr>
  </w:style>
  <w:style w:type="character" w:customStyle="1" w:styleId="BunntekstTegn">
    <w:name w:val="Bunntekst Tegn"/>
    <w:basedOn w:val="Standardskriftforavsnitt"/>
    <w:link w:val="Bunntekst"/>
    <w:rsid w:val="00B87976"/>
    <w:rPr>
      <w:rFonts w:ascii="Verdana" w:eastAsia="Times New Roman" w:hAnsi="Verdana" w:cs="Times New Roman"/>
      <w:kern w:val="1"/>
      <w:sz w:val="20"/>
      <w:szCs w:val="20"/>
      <w:lang w:eastAsia="hi-IN" w:bidi="hi-IN"/>
    </w:rPr>
  </w:style>
  <w:style w:type="paragraph" w:styleId="Brdtekst">
    <w:name w:val="Body Text"/>
    <w:basedOn w:val="Normal"/>
    <w:link w:val="BrdtekstTegn"/>
    <w:uiPriority w:val="99"/>
    <w:semiHidden/>
    <w:unhideWhenUsed/>
    <w:rsid w:val="00B87976"/>
    <w:pPr>
      <w:spacing w:after="120"/>
    </w:pPr>
    <w:rPr>
      <w:rFonts w:cs="Mangal"/>
      <w:szCs w:val="18"/>
    </w:rPr>
  </w:style>
  <w:style w:type="character" w:customStyle="1" w:styleId="BrdtekstTegn">
    <w:name w:val="Brødtekst Tegn"/>
    <w:basedOn w:val="Standardskriftforavsnitt"/>
    <w:link w:val="Brdtekst"/>
    <w:uiPriority w:val="99"/>
    <w:semiHidden/>
    <w:rsid w:val="00B87976"/>
    <w:rPr>
      <w:rFonts w:ascii="Verdana" w:eastAsia="Times New Roman" w:hAnsi="Verdana" w:cs="Mangal"/>
      <w:kern w:val="1"/>
      <w:sz w:val="2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2639</Words>
  <Characters>13989</Characters>
  <Application>Microsoft Office Word</Application>
  <DocSecurity>0</DocSecurity>
  <Lines>116</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Bjørkli</dc:creator>
  <cp:keywords/>
  <dc:description/>
  <cp:lastModifiedBy>Lise Bjørkli Hilsen</cp:lastModifiedBy>
  <cp:revision>9</cp:revision>
  <cp:lastPrinted>2021-02-22T09:32:00Z</cp:lastPrinted>
  <dcterms:created xsi:type="dcterms:W3CDTF">2024-09-17T11:42:00Z</dcterms:created>
  <dcterms:modified xsi:type="dcterms:W3CDTF">2025-04-09T11:21:00Z</dcterms:modified>
</cp:coreProperties>
</file>